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BB" w:rsidRPr="0006115D" w:rsidRDefault="000A3CBB" w:rsidP="004C0A93">
      <w:pPr>
        <w:rPr>
          <w:b/>
          <w:bCs/>
          <w:sz w:val="28"/>
          <w:szCs w:val="28"/>
          <w:rtl/>
          <w:lang w:bidi="ar-MA"/>
        </w:rPr>
      </w:pPr>
    </w:p>
    <w:p w:rsidR="000A3CBB" w:rsidRPr="0006115D" w:rsidRDefault="00551DEA" w:rsidP="000A3CBB">
      <w:pPr>
        <w:spacing w:after="0"/>
        <w:jc w:val="center"/>
        <w:rPr>
          <w:b/>
          <w:bCs/>
          <w:sz w:val="28"/>
          <w:szCs w:val="28"/>
          <w:rtl/>
          <w:lang w:bidi="ar-MA"/>
        </w:rPr>
      </w:pPr>
      <w:r w:rsidRPr="0006115D">
        <w:rPr>
          <w:rFonts w:hint="cs"/>
          <w:b/>
          <w:bCs/>
          <w:sz w:val="28"/>
          <w:szCs w:val="28"/>
          <w:rtl/>
          <w:lang w:bidi="ar-MA"/>
        </w:rPr>
        <w:t xml:space="preserve">المملكة المغربية </w:t>
      </w:r>
    </w:p>
    <w:p w:rsidR="00551DEA" w:rsidRPr="0006115D" w:rsidRDefault="00551DEA" w:rsidP="00551DEA">
      <w:pPr>
        <w:spacing w:after="0"/>
        <w:jc w:val="center"/>
        <w:rPr>
          <w:b/>
          <w:bCs/>
          <w:sz w:val="28"/>
          <w:szCs w:val="28"/>
          <w:rtl/>
          <w:lang w:bidi="ar-MA"/>
        </w:rPr>
      </w:pPr>
      <w:r w:rsidRPr="0006115D">
        <w:rPr>
          <w:rFonts w:hint="cs"/>
          <w:b/>
          <w:bCs/>
          <w:sz w:val="28"/>
          <w:szCs w:val="28"/>
          <w:rtl/>
          <w:lang w:bidi="ar-MA"/>
        </w:rPr>
        <w:t>وزارة الداخلية</w:t>
      </w:r>
    </w:p>
    <w:p w:rsidR="00551DEA" w:rsidRPr="0006115D" w:rsidRDefault="00551DEA" w:rsidP="00551DEA">
      <w:pPr>
        <w:spacing w:after="0"/>
        <w:jc w:val="center"/>
        <w:rPr>
          <w:b/>
          <w:bCs/>
          <w:sz w:val="28"/>
          <w:szCs w:val="28"/>
          <w:rtl/>
          <w:lang w:bidi="ar-MA"/>
        </w:rPr>
      </w:pPr>
      <w:r w:rsidRPr="0006115D">
        <w:rPr>
          <w:rFonts w:hint="cs"/>
          <w:b/>
          <w:bCs/>
          <w:sz w:val="28"/>
          <w:szCs w:val="28"/>
          <w:rtl/>
          <w:lang w:bidi="ar-MA"/>
        </w:rPr>
        <w:t xml:space="preserve">ولاية جهة الرباط </w:t>
      </w:r>
      <w:r w:rsidRPr="0006115D">
        <w:rPr>
          <w:b/>
          <w:bCs/>
          <w:sz w:val="28"/>
          <w:szCs w:val="28"/>
          <w:rtl/>
          <w:lang w:bidi="ar-MA"/>
        </w:rPr>
        <w:t>–</w:t>
      </w:r>
      <w:r w:rsidRPr="0006115D">
        <w:rPr>
          <w:rFonts w:hint="cs"/>
          <w:b/>
          <w:bCs/>
          <w:sz w:val="28"/>
          <w:szCs w:val="28"/>
          <w:rtl/>
          <w:lang w:bidi="ar-MA"/>
        </w:rPr>
        <w:t xml:space="preserve"> سلا </w:t>
      </w:r>
      <w:r w:rsidRPr="0006115D">
        <w:rPr>
          <w:b/>
          <w:bCs/>
          <w:sz w:val="28"/>
          <w:szCs w:val="28"/>
          <w:rtl/>
          <w:lang w:bidi="ar-MA"/>
        </w:rPr>
        <w:t>–</w:t>
      </w:r>
      <w:r w:rsidRPr="0006115D">
        <w:rPr>
          <w:rFonts w:hint="cs"/>
          <w:b/>
          <w:bCs/>
          <w:sz w:val="28"/>
          <w:szCs w:val="28"/>
          <w:rtl/>
          <w:lang w:bidi="ar-MA"/>
        </w:rPr>
        <w:t xml:space="preserve"> القنيطرة</w:t>
      </w:r>
    </w:p>
    <w:p w:rsidR="00551DEA" w:rsidRPr="0006115D" w:rsidRDefault="00551DEA" w:rsidP="00551DEA">
      <w:pPr>
        <w:spacing w:after="0"/>
        <w:jc w:val="center"/>
        <w:rPr>
          <w:b/>
          <w:bCs/>
          <w:sz w:val="28"/>
          <w:szCs w:val="28"/>
          <w:rtl/>
          <w:lang w:bidi="ar-MA"/>
        </w:rPr>
      </w:pPr>
      <w:r w:rsidRPr="0006115D">
        <w:rPr>
          <w:rFonts w:hint="cs"/>
          <w:b/>
          <w:bCs/>
          <w:sz w:val="28"/>
          <w:szCs w:val="28"/>
          <w:rtl/>
          <w:lang w:bidi="ar-MA"/>
        </w:rPr>
        <w:t>عمـالـة ســلا</w:t>
      </w:r>
    </w:p>
    <w:p w:rsidR="00551DEA" w:rsidRPr="0006115D" w:rsidRDefault="00551DEA" w:rsidP="00551DEA">
      <w:pPr>
        <w:spacing w:after="0"/>
        <w:jc w:val="center"/>
        <w:rPr>
          <w:b/>
          <w:bCs/>
          <w:sz w:val="28"/>
          <w:szCs w:val="28"/>
          <w:rtl/>
          <w:lang w:bidi="ar-MA"/>
        </w:rPr>
      </w:pPr>
      <w:r w:rsidRPr="0006115D">
        <w:rPr>
          <w:rFonts w:hint="cs"/>
          <w:b/>
          <w:bCs/>
          <w:sz w:val="28"/>
          <w:szCs w:val="28"/>
          <w:rtl/>
          <w:lang w:bidi="ar-MA"/>
        </w:rPr>
        <w:t>جماعة ســلا</w:t>
      </w:r>
    </w:p>
    <w:p w:rsidR="00551DEA" w:rsidRPr="0006115D" w:rsidRDefault="00CD701E" w:rsidP="00551DEA">
      <w:pPr>
        <w:spacing w:after="0"/>
        <w:jc w:val="center"/>
        <w:rPr>
          <w:b/>
          <w:bCs/>
          <w:sz w:val="28"/>
          <w:szCs w:val="28"/>
          <w:rtl/>
          <w:lang w:bidi="ar-MA"/>
        </w:rPr>
      </w:pPr>
      <w:r>
        <w:rPr>
          <w:b/>
          <w:bCs/>
          <w:noProof/>
          <w:sz w:val="28"/>
          <w:szCs w:val="28"/>
          <w:rtl/>
          <w:lang w:eastAsia="fr-FR"/>
        </w:rPr>
        <w:pict>
          <v:rect id="_x0000_s1073" style="position:absolute;left:0;text-align:left;margin-left:158.25pt;margin-top:10.15pt;width:170.5pt;height:127.7pt;z-index:251670016" stroked="f">
            <v:textbox>
              <w:txbxContent>
                <w:p w:rsidR="00192660" w:rsidRDefault="00192660">
                  <w:r w:rsidRPr="00192660">
                    <w:rPr>
                      <w:noProof/>
                      <w:lang w:eastAsia="fr-FR"/>
                    </w:rPr>
                    <w:drawing>
                      <wp:inline distT="0" distB="0" distL="0" distR="0">
                        <wp:extent cx="1538563" cy="1133475"/>
                        <wp:effectExtent l="19050" t="0" r="4487" b="0"/>
                        <wp:docPr id="9" name="Image 2" descr="logo C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 2019.png"/>
                                <pic:cNvPicPr/>
                              </pic:nvPicPr>
                              <pic:blipFill>
                                <a:blip r:embed="rId8" cstate="print"/>
                                <a:stretch>
                                  <a:fillRect/>
                                </a:stretch>
                              </pic:blipFill>
                              <pic:spPr>
                                <a:xfrm>
                                  <a:off x="0" y="0"/>
                                  <a:ext cx="1538838" cy="1133678"/>
                                </a:xfrm>
                                <a:prstGeom prst="rect">
                                  <a:avLst/>
                                </a:prstGeom>
                              </pic:spPr>
                            </pic:pic>
                          </a:graphicData>
                        </a:graphic>
                      </wp:inline>
                    </w:drawing>
                  </w:r>
                </w:p>
              </w:txbxContent>
            </v:textbox>
          </v:rect>
        </w:pict>
      </w:r>
    </w:p>
    <w:p w:rsidR="00551DEA" w:rsidRPr="0006115D" w:rsidRDefault="00551DEA" w:rsidP="00551DEA">
      <w:pPr>
        <w:spacing w:after="0"/>
        <w:jc w:val="center"/>
        <w:rPr>
          <w:b/>
          <w:bCs/>
          <w:sz w:val="28"/>
          <w:szCs w:val="28"/>
          <w:rtl/>
          <w:lang w:bidi="ar-MA"/>
        </w:rPr>
      </w:pPr>
    </w:p>
    <w:p w:rsidR="00551DEA" w:rsidRPr="0006115D" w:rsidRDefault="00551DEA" w:rsidP="004950D8">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756DD0" w:rsidRPr="0006115D" w:rsidRDefault="002E5F81" w:rsidP="00551DEA">
      <w:pPr>
        <w:spacing w:after="0"/>
        <w:jc w:val="center"/>
        <w:rPr>
          <w:b/>
          <w:bCs/>
          <w:sz w:val="28"/>
          <w:szCs w:val="28"/>
          <w:rtl/>
          <w:lang w:bidi="ar-MA"/>
        </w:rPr>
      </w:pPr>
      <w:r w:rsidRPr="0006115D">
        <w:rPr>
          <w:rFonts w:hint="cs"/>
          <w:b/>
          <w:bCs/>
          <w:sz w:val="28"/>
          <w:szCs w:val="28"/>
          <w:rtl/>
          <w:lang w:bidi="ar-MA"/>
        </w:rPr>
        <w:t xml:space="preserve"> </w:t>
      </w:r>
    </w:p>
    <w:p w:rsidR="00756DD0" w:rsidRPr="0006115D" w:rsidRDefault="00756DD0"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CD701E" w:rsidP="00551DEA">
      <w:pPr>
        <w:spacing w:after="0"/>
        <w:jc w:val="center"/>
        <w:rPr>
          <w:b/>
          <w:bCs/>
          <w:sz w:val="28"/>
          <w:szCs w:val="28"/>
          <w:rtl/>
          <w:lang w:bidi="ar-MA"/>
        </w:rPr>
      </w:pPr>
      <w:r>
        <w:rPr>
          <w:b/>
          <w:bCs/>
          <w:noProof/>
          <w:sz w:val="28"/>
          <w:szCs w:val="28"/>
          <w:rtl/>
          <w:lang w:bidi="ar-MA"/>
        </w:rPr>
        <w:pict>
          <v:shapetype id="_x0000_t202" coordsize="21600,21600" o:spt="202" path="m,l,21600r21600,l21600,xe">
            <v:stroke joinstyle="miter"/>
            <v:path gradientshapeok="t" o:connecttype="rect"/>
          </v:shapetype>
          <v:shape id="_x0000_s1046" type="#_x0000_t202" style="position:absolute;left:0;text-align:left;margin-left:84.75pt;margin-top:315pt;width:440.25pt;height:241.5pt;z-index:251656704;mso-position-horizontal-relative:page;mso-position-vertical-relative:page;mso-width-relative:margin;v-text-anchor:middle" o:allowincell="f" fillcolor="#c2d69b" strokecolor="#9bbb59" strokeweight="1pt">
            <v:fill color2="#9bbb59" focusposition="1" focussize="" focus="50%" type="gradient"/>
            <v:shadow on="t" type="perspective" color="#4e6128" offset="1pt" offset2="-3pt"/>
            <v:textbox style="mso-next-textbox:#_x0000_s1046" inset="10.8pt,7.2pt,10.8pt,7.2pt">
              <w:txbxContent>
                <w:p w:rsidR="00557E7F" w:rsidRDefault="00557E7F" w:rsidP="00C34481">
                  <w:pPr>
                    <w:tabs>
                      <w:tab w:val="left" w:pos="6375"/>
                    </w:tabs>
                    <w:spacing w:after="0"/>
                    <w:jc w:val="center"/>
                    <w:rPr>
                      <w:b/>
                      <w:bCs/>
                      <w:sz w:val="56"/>
                      <w:szCs w:val="56"/>
                      <w:lang w:bidi="ar-MA"/>
                    </w:rPr>
                  </w:pPr>
                  <w:r w:rsidRPr="00330C65">
                    <w:rPr>
                      <w:rFonts w:hint="cs"/>
                      <w:b/>
                      <w:bCs/>
                      <w:sz w:val="64"/>
                      <w:szCs w:val="64"/>
                      <w:rtl/>
                      <w:lang w:bidi="ar-MA"/>
                    </w:rPr>
                    <w:t xml:space="preserve"> </w:t>
                  </w:r>
                  <w:r w:rsidRPr="00456926">
                    <w:rPr>
                      <w:rFonts w:hint="cs"/>
                      <w:b/>
                      <w:bCs/>
                      <w:sz w:val="72"/>
                      <w:szCs w:val="72"/>
                      <w:rtl/>
                      <w:lang w:bidi="ar-MA"/>
                    </w:rPr>
                    <w:t xml:space="preserve">دليل مساطر الدعم والشراكة </w:t>
                  </w:r>
                </w:p>
                <w:p w:rsidR="00557E7F" w:rsidRDefault="00557E7F" w:rsidP="00D04695">
                  <w:pPr>
                    <w:spacing w:after="0" w:line="360" w:lineRule="auto"/>
                    <w:jc w:val="center"/>
                    <w:rPr>
                      <w:b/>
                      <w:bCs/>
                      <w:sz w:val="56"/>
                      <w:szCs w:val="56"/>
                      <w:rtl/>
                      <w:lang w:bidi="ar-MA"/>
                    </w:rPr>
                  </w:pPr>
                  <w:r>
                    <w:rPr>
                      <w:b/>
                      <w:bCs/>
                      <w:sz w:val="56"/>
                      <w:szCs w:val="56"/>
                      <w:lang w:bidi="ar-MA"/>
                    </w:rPr>
                    <w:t xml:space="preserve"> </w:t>
                  </w:r>
                  <w:r w:rsidRPr="00456926">
                    <w:rPr>
                      <w:rFonts w:hint="cs"/>
                      <w:b/>
                      <w:bCs/>
                      <w:sz w:val="72"/>
                      <w:szCs w:val="72"/>
                      <w:rtl/>
                      <w:lang w:bidi="ar-MA"/>
                    </w:rPr>
                    <w:t>مع جمعيات المجتمع المدني</w:t>
                  </w:r>
                </w:p>
                <w:p w:rsidR="00557E7F" w:rsidRPr="00654FA7" w:rsidRDefault="00557E7F" w:rsidP="00587EC1">
                  <w:pPr>
                    <w:bidi/>
                    <w:spacing w:after="0" w:line="360" w:lineRule="auto"/>
                    <w:jc w:val="center"/>
                    <w:rPr>
                      <w:rFonts w:ascii="Cambria" w:eastAsia="Times New Roman" w:hAnsi="Cambria" w:cs="Times New Roman"/>
                      <w:i/>
                      <w:iCs/>
                      <w:sz w:val="28"/>
                      <w:szCs w:val="28"/>
                      <w:lang w:bidi="ar-MA"/>
                    </w:rPr>
                  </w:pPr>
                  <w:r>
                    <w:rPr>
                      <w:rFonts w:hint="cs"/>
                      <w:b/>
                      <w:bCs/>
                      <w:sz w:val="56"/>
                      <w:szCs w:val="56"/>
                      <w:rtl/>
                      <w:lang w:bidi="ar-MA"/>
                    </w:rPr>
                    <w:t xml:space="preserve"> </w:t>
                  </w:r>
                  <w:r w:rsidRPr="00D04695">
                    <w:rPr>
                      <w:rFonts w:hint="cs"/>
                      <w:b/>
                      <w:bCs/>
                      <w:sz w:val="56"/>
                      <w:szCs w:val="56"/>
                      <w:rtl/>
                      <w:lang w:bidi="ar-MA"/>
                    </w:rPr>
                    <w:t xml:space="preserve"> </w:t>
                  </w:r>
                  <w:r w:rsidRPr="00456926">
                    <w:rPr>
                      <w:rFonts w:hint="cs"/>
                      <w:b/>
                      <w:bCs/>
                      <w:sz w:val="56"/>
                      <w:szCs w:val="56"/>
                      <w:rtl/>
                      <w:lang w:bidi="ar-MA"/>
                    </w:rPr>
                    <w:t>برسم سنة</w:t>
                  </w:r>
                  <w:r w:rsidRPr="00456926">
                    <w:rPr>
                      <w:b/>
                      <w:bCs/>
                      <w:sz w:val="56"/>
                      <w:szCs w:val="56"/>
                      <w:lang w:bidi="ar-MA"/>
                    </w:rPr>
                    <w:t xml:space="preserve">  </w:t>
                  </w:r>
                  <w:r w:rsidR="00587EC1">
                    <w:rPr>
                      <w:rFonts w:hint="cs"/>
                      <w:b/>
                      <w:bCs/>
                      <w:sz w:val="60"/>
                      <w:szCs w:val="60"/>
                      <w:rtl/>
                      <w:lang w:bidi="ar-MA"/>
                    </w:rPr>
                    <w:t>2022</w:t>
                  </w:r>
                </w:p>
              </w:txbxContent>
            </v:textbox>
            <w10:wrap type="square" anchorx="page" anchory="page"/>
          </v:shape>
        </w:pict>
      </w: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D04695" w:rsidRPr="0006115D" w:rsidRDefault="00D04695" w:rsidP="00D04695">
      <w:pPr>
        <w:tabs>
          <w:tab w:val="left" w:pos="6375"/>
        </w:tabs>
        <w:spacing w:after="0"/>
        <w:jc w:val="center"/>
        <w:rPr>
          <w:b/>
          <w:bCs/>
          <w:sz w:val="56"/>
          <w:szCs w:val="56"/>
          <w:rtl/>
          <w:lang w:bidi="ar-MA"/>
        </w:rPr>
      </w:pPr>
    </w:p>
    <w:p w:rsidR="00D04695" w:rsidRPr="0006115D" w:rsidRDefault="00D04695" w:rsidP="00D04695">
      <w:pPr>
        <w:tabs>
          <w:tab w:val="left" w:pos="6375"/>
        </w:tabs>
        <w:spacing w:after="0"/>
        <w:jc w:val="center"/>
        <w:rPr>
          <w:b/>
          <w:bCs/>
          <w:sz w:val="56"/>
          <w:szCs w:val="56"/>
          <w:lang w:bidi="ar-MA"/>
        </w:rPr>
      </w:pPr>
    </w:p>
    <w:p w:rsidR="00D04695" w:rsidRPr="0006115D" w:rsidRDefault="00D04695" w:rsidP="00D04695">
      <w:pPr>
        <w:tabs>
          <w:tab w:val="left" w:pos="6375"/>
        </w:tabs>
        <w:spacing w:after="0"/>
        <w:jc w:val="center"/>
        <w:rPr>
          <w:b/>
          <w:bCs/>
          <w:sz w:val="56"/>
          <w:szCs w:val="56"/>
          <w:lang w:bidi="ar-MA"/>
        </w:rPr>
      </w:pPr>
      <w:r w:rsidRPr="0006115D">
        <w:rPr>
          <w:rFonts w:hint="cs"/>
          <w:b/>
          <w:bCs/>
          <w:sz w:val="56"/>
          <w:szCs w:val="56"/>
          <w:rtl/>
          <w:lang w:bidi="ar-MA"/>
        </w:rPr>
        <w:t xml:space="preserve"> </w:t>
      </w:r>
    </w:p>
    <w:p w:rsidR="00551DEA" w:rsidRPr="0006115D" w:rsidRDefault="00551DEA" w:rsidP="00D04695">
      <w:pPr>
        <w:tabs>
          <w:tab w:val="left" w:pos="6375"/>
        </w:tabs>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Pr="0006115D" w:rsidRDefault="00551DEA" w:rsidP="00551DEA">
      <w:pPr>
        <w:spacing w:after="0"/>
        <w:jc w:val="center"/>
        <w:rPr>
          <w:b/>
          <w:bCs/>
          <w:sz w:val="28"/>
          <w:szCs w:val="28"/>
          <w:rtl/>
          <w:lang w:bidi="ar-MA"/>
        </w:rPr>
      </w:pPr>
    </w:p>
    <w:p w:rsidR="00551DEA" w:rsidRDefault="00551DEA" w:rsidP="00551DEA">
      <w:pPr>
        <w:spacing w:after="0"/>
        <w:jc w:val="center"/>
        <w:rPr>
          <w:b/>
          <w:bCs/>
          <w:sz w:val="28"/>
          <w:szCs w:val="28"/>
          <w:lang w:bidi="ar-MA"/>
        </w:rPr>
      </w:pPr>
    </w:p>
    <w:p w:rsidR="00CE6B9D" w:rsidRDefault="00CE6B9D" w:rsidP="00551DEA">
      <w:pPr>
        <w:spacing w:after="0"/>
        <w:jc w:val="center"/>
        <w:rPr>
          <w:b/>
          <w:bCs/>
          <w:sz w:val="28"/>
          <w:szCs w:val="28"/>
          <w:lang w:bidi="ar-MA"/>
        </w:rPr>
      </w:pPr>
    </w:p>
    <w:p w:rsidR="00CE6B9D" w:rsidRDefault="00CE6B9D" w:rsidP="00551DEA">
      <w:pPr>
        <w:spacing w:after="0"/>
        <w:jc w:val="center"/>
        <w:rPr>
          <w:b/>
          <w:bCs/>
          <w:sz w:val="28"/>
          <w:szCs w:val="28"/>
          <w:lang w:bidi="ar-MA"/>
        </w:rPr>
      </w:pPr>
    </w:p>
    <w:p w:rsidR="00CE6B9D" w:rsidRPr="0006115D" w:rsidRDefault="00CE6B9D" w:rsidP="00551DEA">
      <w:pPr>
        <w:spacing w:after="0"/>
        <w:jc w:val="center"/>
        <w:rPr>
          <w:b/>
          <w:bCs/>
          <w:sz w:val="28"/>
          <w:szCs w:val="28"/>
          <w:rtl/>
          <w:lang w:bidi="ar-MA"/>
        </w:rPr>
      </w:pPr>
    </w:p>
    <w:p w:rsidR="00603496" w:rsidRPr="0006115D" w:rsidRDefault="00603496" w:rsidP="00192660">
      <w:pPr>
        <w:spacing w:after="0"/>
        <w:rPr>
          <w:b/>
          <w:bCs/>
          <w:sz w:val="28"/>
          <w:szCs w:val="28"/>
          <w:rtl/>
          <w:lang w:bidi="ar-MA"/>
        </w:rPr>
      </w:pPr>
    </w:p>
    <w:p w:rsidR="00603496" w:rsidRPr="0006115D" w:rsidRDefault="00603496" w:rsidP="00551DEA">
      <w:pPr>
        <w:spacing w:after="0"/>
        <w:jc w:val="center"/>
        <w:rPr>
          <w:b/>
          <w:bCs/>
          <w:sz w:val="28"/>
          <w:szCs w:val="28"/>
          <w:rtl/>
          <w:lang w:bidi="ar-MA"/>
        </w:rPr>
      </w:pPr>
    </w:p>
    <w:p w:rsidR="00603496" w:rsidRPr="0006115D" w:rsidRDefault="00CD701E" w:rsidP="00551DEA">
      <w:pPr>
        <w:spacing w:after="0"/>
        <w:jc w:val="center"/>
        <w:rPr>
          <w:b/>
          <w:bCs/>
          <w:sz w:val="28"/>
          <w:szCs w:val="28"/>
          <w:rtl/>
          <w:lang w:bidi="ar-MA"/>
        </w:rPr>
      </w:pPr>
      <w:r>
        <w:rPr>
          <w:b/>
          <w:bCs/>
          <w:noProof/>
          <w:sz w:val="28"/>
          <w:szCs w:val="28"/>
          <w:rtl/>
          <w:lang w:bidi="ar-MA"/>
        </w:rPr>
        <w:pict>
          <v:shape id="_x0000_s1029" type="#_x0000_t202" style="position:absolute;left:0;text-align:left;margin-left:149.85pt;margin-top:12.8pt;width:225.8pt;height:49.5pt;z-index:251650560;mso-width-relative:margin;mso-height-relative:margin" strokeweight="4.5pt">
            <v:stroke linestyle="thickThin"/>
            <v:shadow opacity=".5" offset="6pt,-6pt"/>
            <o:extrusion v:ext="view" backdepth="1in" viewpoint="0" viewpointorigin="0" skewangle="-90" type="perspective"/>
            <v:textbox style="mso-next-textbox:#_x0000_s1029">
              <w:txbxContent>
                <w:p w:rsidR="00557E7F" w:rsidRPr="00F46472" w:rsidRDefault="00557E7F" w:rsidP="00330209">
                  <w:pPr>
                    <w:jc w:val="center"/>
                    <w:rPr>
                      <w:b/>
                      <w:bCs/>
                      <w:sz w:val="72"/>
                      <w:szCs w:val="72"/>
                      <w:lang w:bidi="ar-MA"/>
                    </w:rPr>
                  </w:pPr>
                  <w:r w:rsidRPr="00F46472">
                    <w:rPr>
                      <w:rFonts w:hint="cs"/>
                      <w:b/>
                      <w:bCs/>
                      <w:sz w:val="72"/>
                      <w:szCs w:val="72"/>
                      <w:rtl/>
                      <w:lang w:bidi="ar-MA"/>
                    </w:rPr>
                    <w:t>الفهرس</w:t>
                  </w:r>
                </w:p>
              </w:txbxContent>
            </v:textbox>
          </v:shape>
        </w:pict>
      </w:r>
    </w:p>
    <w:p w:rsidR="00603496" w:rsidRPr="0006115D" w:rsidRDefault="00603496" w:rsidP="00404342">
      <w:pPr>
        <w:spacing w:after="0"/>
        <w:rPr>
          <w:b/>
          <w:bCs/>
          <w:sz w:val="28"/>
          <w:szCs w:val="28"/>
          <w:rtl/>
          <w:lang w:bidi="ar-MA"/>
        </w:rPr>
      </w:pPr>
    </w:p>
    <w:p w:rsidR="00551DEA" w:rsidRPr="0006115D" w:rsidRDefault="00551DEA" w:rsidP="00551DEA">
      <w:pPr>
        <w:spacing w:after="0"/>
        <w:jc w:val="center"/>
        <w:rPr>
          <w:b/>
          <w:bCs/>
          <w:sz w:val="28"/>
          <w:szCs w:val="28"/>
          <w:rtl/>
          <w:lang w:bidi="ar-MA"/>
        </w:rPr>
      </w:pPr>
    </w:p>
    <w:p w:rsidR="000E2104" w:rsidRPr="0006115D" w:rsidRDefault="000E2104" w:rsidP="00551DEA">
      <w:pPr>
        <w:spacing w:after="0"/>
        <w:jc w:val="center"/>
        <w:rPr>
          <w:b/>
          <w:bCs/>
          <w:sz w:val="28"/>
          <w:szCs w:val="28"/>
          <w:rtl/>
          <w:lang w:bidi="ar-MA"/>
        </w:rPr>
      </w:pPr>
    </w:p>
    <w:p w:rsidR="000E2104" w:rsidRPr="0006115D" w:rsidRDefault="000E2104" w:rsidP="00551DEA">
      <w:pPr>
        <w:spacing w:after="0"/>
        <w:jc w:val="center"/>
        <w:rPr>
          <w:b/>
          <w:bCs/>
          <w:sz w:val="28"/>
          <w:szCs w:val="28"/>
          <w:rtl/>
          <w:lang w:bidi="ar-MA"/>
        </w:rPr>
      </w:pPr>
    </w:p>
    <w:p w:rsidR="000E2104" w:rsidRPr="0006115D" w:rsidRDefault="000E2104" w:rsidP="00551DEA">
      <w:pPr>
        <w:spacing w:after="0"/>
        <w:jc w:val="center"/>
        <w:rPr>
          <w:b/>
          <w:bCs/>
          <w:sz w:val="28"/>
          <w:szCs w:val="28"/>
          <w:rtl/>
          <w:lang w:bidi="ar-MA"/>
        </w:rPr>
      </w:pPr>
    </w:p>
    <w:p w:rsidR="00603496" w:rsidRPr="0006115D" w:rsidRDefault="00603496" w:rsidP="00551DEA">
      <w:pPr>
        <w:spacing w:after="0"/>
        <w:jc w:val="center"/>
        <w:rPr>
          <w:b/>
          <w:bCs/>
          <w:sz w:val="28"/>
          <w:szCs w:val="28"/>
          <w:rtl/>
          <w:lang w:bidi="ar-MA"/>
        </w:rPr>
      </w:pPr>
    </w:p>
    <w:tbl>
      <w:tblPr>
        <w:tblpPr w:leftFromText="141" w:rightFromText="141" w:vertAnchor="text" w:horzAnchor="margin" w:tblpXSpec="center" w:tblpY="291"/>
        <w:tblW w:w="8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1"/>
      </w:tblGrid>
      <w:tr w:rsidR="009F38B1" w:rsidRPr="00654FA7" w:rsidTr="009F38B1">
        <w:trPr>
          <w:trHeight w:val="669"/>
        </w:trPr>
        <w:tc>
          <w:tcPr>
            <w:tcW w:w="8781" w:type="dxa"/>
            <w:shd w:val="clear" w:color="auto" w:fill="BFBFBF"/>
          </w:tcPr>
          <w:p w:rsidR="009F38B1" w:rsidRPr="00654FA7" w:rsidRDefault="009F38B1" w:rsidP="00654FA7">
            <w:pPr>
              <w:spacing w:after="0" w:line="240" w:lineRule="auto"/>
              <w:jc w:val="center"/>
              <w:rPr>
                <w:b/>
                <w:bCs/>
                <w:sz w:val="32"/>
                <w:szCs w:val="32"/>
                <w:lang w:bidi="ar-MA"/>
              </w:rPr>
            </w:pPr>
            <w:r w:rsidRPr="00654FA7">
              <w:rPr>
                <w:rFonts w:hint="cs"/>
                <w:b/>
                <w:bCs/>
                <w:sz w:val="40"/>
                <w:szCs w:val="40"/>
                <w:rtl/>
                <w:lang w:bidi="ar-MA"/>
              </w:rPr>
              <w:t>المح</w:t>
            </w:r>
            <w:r>
              <w:rPr>
                <w:rFonts w:hint="cs"/>
                <w:b/>
                <w:bCs/>
                <w:sz w:val="40"/>
                <w:szCs w:val="40"/>
                <w:rtl/>
                <w:lang w:bidi="ar-MA"/>
              </w:rPr>
              <w:t>ــا</w:t>
            </w:r>
            <w:r w:rsidRPr="00654FA7">
              <w:rPr>
                <w:rFonts w:hint="cs"/>
                <w:b/>
                <w:bCs/>
                <w:sz w:val="40"/>
                <w:szCs w:val="40"/>
                <w:rtl/>
                <w:lang w:bidi="ar-MA"/>
              </w:rPr>
              <w:t>ور</w:t>
            </w:r>
          </w:p>
        </w:tc>
      </w:tr>
      <w:tr w:rsidR="009F38B1" w:rsidRPr="00654FA7" w:rsidTr="009F38B1">
        <w:tc>
          <w:tcPr>
            <w:tcW w:w="8781" w:type="dxa"/>
          </w:tcPr>
          <w:p w:rsidR="009F38B1" w:rsidRPr="00654FA7" w:rsidRDefault="009F38B1" w:rsidP="00654FA7">
            <w:pPr>
              <w:pStyle w:val="Paragraphedeliste"/>
              <w:bidi/>
              <w:spacing w:after="0" w:line="240" w:lineRule="auto"/>
              <w:rPr>
                <w:b/>
                <w:bCs/>
                <w:sz w:val="32"/>
                <w:szCs w:val="32"/>
                <w:lang w:bidi="ar-MA"/>
              </w:rPr>
            </w:pPr>
            <w:r w:rsidRPr="00654FA7">
              <w:rPr>
                <w:rFonts w:hint="cs"/>
                <w:b/>
                <w:bCs/>
                <w:sz w:val="32"/>
                <w:szCs w:val="32"/>
                <w:rtl/>
                <w:lang w:bidi="ar-MA"/>
              </w:rPr>
              <w:t xml:space="preserve">*- مقتطف من الرسالة الملكية الموجهة للمشاركين في الأيام الدراسية حول التدبير الجمعوي </w:t>
            </w:r>
          </w:p>
        </w:tc>
      </w:tr>
      <w:tr w:rsidR="009F38B1" w:rsidRPr="00654FA7" w:rsidTr="009F38B1">
        <w:tc>
          <w:tcPr>
            <w:tcW w:w="8781" w:type="dxa"/>
          </w:tcPr>
          <w:p w:rsidR="009F38B1" w:rsidRPr="00654FA7" w:rsidRDefault="009F38B1" w:rsidP="00654FA7">
            <w:pPr>
              <w:pStyle w:val="Paragraphedeliste"/>
              <w:bidi/>
              <w:spacing w:after="0" w:line="240" w:lineRule="auto"/>
              <w:rPr>
                <w:b/>
                <w:bCs/>
                <w:sz w:val="32"/>
                <w:szCs w:val="32"/>
                <w:lang w:bidi="ar-MA"/>
              </w:rPr>
            </w:pPr>
            <w:r w:rsidRPr="00654FA7">
              <w:rPr>
                <w:rFonts w:hint="cs"/>
                <w:b/>
                <w:bCs/>
                <w:sz w:val="32"/>
                <w:szCs w:val="32"/>
                <w:rtl/>
                <w:lang w:bidi="ar-MA"/>
              </w:rPr>
              <w:t xml:space="preserve">*- تقديم عام </w:t>
            </w:r>
          </w:p>
        </w:tc>
      </w:tr>
      <w:tr w:rsidR="009F38B1" w:rsidRPr="00654FA7" w:rsidTr="009F38B1">
        <w:tc>
          <w:tcPr>
            <w:tcW w:w="8781" w:type="dxa"/>
          </w:tcPr>
          <w:p w:rsidR="009F38B1" w:rsidRPr="00654FA7" w:rsidRDefault="009F38B1" w:rsidP="00654FA7">
            <w:pPr>
              <w:pStyle w:val="Paragraphedeliste"/>
              <w:numPr>
                <w:ilvl w:val="0"/>
                <w:numId w:val="1"/>
              </w:numPr>
              <w:bidi/>
              <w:spacing w:after="0" w:line="240" w:lineRule="auto"/>
              <w:rPr>
                <w:b/>
                <w:bCs/>
                <w:sz w:val="32"/>
                <w:szCs w:val="32"/>
                <w:lang w:bidi="ar-MA"/>
              </w:rPr>
            </w:pPr>
            <w:r w:rsidRPr="00654FA7">
              <w:rPr>
                <w:rFonts w:hint="cs"/>
                <w:b/>
                <w:bCs/>
                <w:sz w:val="32"/>
                <w:szCs w:val="32"/>
                <w:rtl/>
                <w:lang w:bidi="ar-MA"/>
              </w:rPr>
              <w:t>الإطار المرجعي لدليل مساطر الدعم والشراكة</w:t>
            </w:r>
          </w:p>
        </w:tc>
      </w:tr>
      <w:tr w:rsidR="009F38B1" w:rsidRPr="00654FA7" w:rsidTr="009F38B1">
        <w:tc>
          <w:tcPr>
            <w:tcW w:w="8781" w:type="dxa"/>
          </w:tcPr>
          <w:p w:rsidR="009F38B1" w:rsidRPr="00654FA7" w:rsidRDefault="009F38B1" w:rsidP="00654FA7">
            <w:pPr>
              <w:pStyle w:val="Paragraphedeliste"/>
              <w:numPr>
                <w:ilvl w:val="0"/>
                <w:numId w:val="1"/>
              </w:numPr>
              <w:bidi/>
              <w:spacing w:after="0" w:line="240" w:lineRule="auto"/>
              <w:rPr>
                <w:b/>
                <w:bCs/>
                <w:sz w:val="32"/>
                <w:szCs w:val="32"/>
                <w:lang w:bidi="ar-MA"/>
              </w:rPr>
            </w:pPr>
            <w:r w:rsidRPr="00654FA7">
              <w:rPr>
                <w:rFonts w:hint="cs"/>
                <w:b/>
                <w:bCs/>
                <w:sz w:val="32"/>
                <w:szCs w:val="32"/>
                <w:rtl/>
                <w:lang w:bidi="ar-MA"/>
              </w:rPr>
              <w:t>الأهداف الأساسية لدليل مساطر الدعم والشراكة</w:t>
            </w:r>
          </w:p>
        </w:tc>
      </w:tr>
      <w:tr w:rsidR="009F38B1" w:rsidRPr="00654FA7" w:rsidTr="009F38B1">
        <w:tc>
          <w:tcPr>
            <w:tcW w:w="8781" w:type="dxa"/>
          </w:tcPr>
          <w:p w:rsidR="009F38B1" w:rsidRPr="00654FA7" w:rsidRDefault="009F38B1" w:rsidP="00654FA7">
            <w:pPr>
              <w:pStyle w:val="Paragraphedeliste"/>
              <w:numPr>
                <w:ilvl w:val="0"/>
                <w:numId w:val="1"/>
              </w:numPr>
              <w:bidi/>
              <w:spacing w:after="0" w:line="240" w:lineRule="auto"/>
              <w:rPr>
                <w:b/>
                <w:bCs/>
                <w:sz w:val="32"/>
                <w:szCs w:val="32"/>
                <w:lang w:bidi="ar-MA"/>
              </w:rPr>
            </w:pPr>
            <w:r w:rsidRPr="00654FA7">
              <w:rPr>
                <w:rFonts w:hint="cs"/>
                <w:b/>
                <w:bCs/>
                <w:sz w:val="32"/>
                <w:szCs w:val="32"/>
                <w:rtl/>
                <w:lang w:bidi="ar-MA"/>
              </w:rPr>
              <w:t>المجالات والمحاور القابلة للدعم من طرف مجلس الجماعة</w:t>
            </w:r>
          </w:p>
        </w:tc>
      </w:tr>
      <w:tr w:rsidR="009F38B1" w:rsidRPr="00654FA7" w:rsidTr="009F38B1">
        <w:tc>
          <w:tcPr>
            <w:tcW w:w="8781" w:type="dxa"/>
          </w:tcPr>
          <w:p w:rsidR="009F38B1" w:rsidRPr="00654FA7" w:rsidRDefault="009F38B1" w:rsidP="00654FA7">
            <w:pPr>
              <w:pStyle w:val="Paragraphedeliste"/>
              <w:numPr>
                <w:ilvl w:val="0"/>
                <w:numId w:val="1"/>
              </w:numPr>
              <w:bidi/>
              <w:spacing w:after="0" w:line="240" w:lineRule="auto"/>
              <w:rPr>
                <w:b/>
                <w:bCs/>
                <w:sz w:val="32"/>
                <w:szCs w:val="32"/>
                <w:lang w:bidi="ar-MA"/>
              </w:rPr>
            </w:pPr>
            <w:r w:rsidRPr="00654FA7">
              <w:rPr>
                <w:rFonts w:hint="cs"/>
                <w:b/>
                <w:bCs/>
                <w:sz w:val="32"/>
                <w:szCs w:val="32"/>
                <w:rtl/>
                <w:lang w:bidi="ar-MA"/>
              </w:rPr>
              <w:t>تشكيل لجنة الإنتقاء والمصادقة على المشاريع</w:t>
            </w:r>
          </w:p>
        </w:tc>
      </w:tr>
      <w:tr w:rsidR="009F38B1" w:rsidRPr="00654FA7" w:rsidTr="009F38B1">
        <w:tc>
          <w:tcPr>
            <w:tcW w:w="8781" w:type="dxa"/>
          </w:tcPr>
          <w:p w:rsidR="009F38B1" w:rsidRPr="00654FA7" w:rsidRDefault="009F38B1" w:rsidP="00654FA7">
            <w:pPr>
              <w:pStyle w:val="Paragraphedeliste"/>
              <w:numPr>
                <w:ilvl w:val="0"/>
                <w:numId w:val="1"/>
              </w:numPr>
              <w:bidi/>
              <w:spacing w:after="0" w:line="240" w:lineRule="auto"/>
              <w:rPr>
                <w:b/>
                <w:bCs/>
                <w:sz w:val="32"/>
                <w:szCs w:val="32"/>
                <w:lang w:bidi="ar-MA"/>
              </w:rPr>
            </w:pPr>
            <w:r w:rsidRPr="00654FA7">
              <w:rPr>
                <w:rFonts w:hint="cs"/>
                <w:b/>
                <w:bCs/>
                <w:sz w:val="32"/>
                <w:szCs w:val="32"/>
                <w:rtl/>
                <w:lang w:bidi="ar-MA"/>
              </w:rPr>
              <w:t>المعايير المعتمدة في انتقاء ملفات الدعم</w:t>
            </w:r>
          </w:p>
        </w:tc>
      </w:tr>
      <w:tr w:rsidR="009F38B1" w:rsidRPr="00654FA7" w:rsidTr="009F38B1">
        <w:tc>
          <w:tcPr>
            <w:tcW w:w="8781" w:type="dxa"/>
          </w:tcPr>
          <w:p w:rsidR="009F38B1" w:rsidRPr="00654FA7" w:rsidRDefault="009F38B1" w:rsidP="00654FA7">
            <w:pPr>
              <w:pStyle w:val="Paragraphedeliste"/>
              <w:numPr>
                <w:ilvl w:val="0"/>
                <w:numId w:val="1"/>
              </w:numPr>
              <w:bidi/>
              <w:spacing w:after="0" w:line="240" w:lineRule="auto"/>
              <w:rPr>
                <w:b/>
                <w:bCs/>
                <w:sz w:val="32"/>
                <w:szCs w:val="32"/>
                <w:lang w:bidi="ar-MA"/>
              </w:rPr>
            </w:pPr>
            <w:r w:rsidRPr="00654FA7">
              <w:rPr>
                <w:rFonts w:hint="cs"/>
                <w:b/>
                <w:bCs/>
                <w:sz w:val="32"/>
                <w:szCs w:val="32"/>
                <w:rtl/>
                <w:lang w:bidi="ar-MA"/>
              </w:rPr>
              <w:t xml:space="preserve">مراحل دراسة ملفات الدعم والمصادقة عليها </w:t>
            </w:r>
          </w:p>
        </w:tc>
      </w:tr>
      <w:tr w:rsidR="009F38B1" w:rsidRPr="00654FA7" w:rsidTr="009F38B1">
        <w:tc>
          <w:tcPr>
            <w:tcW w:w="8781" w:type="dxa"/>
          </w:tcPr>
          <w:p w:rsidR="009F38B1" w:rsidRPr="00654FA7" w:rsidRDefault="009F38B1" w:rsidP="00654FA7">
            <w:pPr>
              <w:pStyle w:val="Paragraphedeliste"/>
              <w:numPr>
                <w:ilvl w:val="0"/>
                <w:numId w:val="1"/>
              </w:numPr>
              <w:bidi/>
              <w:spacing w:after="0" w:line="240" w:lineRule="auto"/>
              <w:rPr>
                <w:b/>
                <w:bCs/>
                <w:sz w:val="32"/>
                <w:szCs w:val="32"/>
                <w:lang w:bidi="ar-MA"/>
              </w:rPr>
            </w:pPr>
            <w:r w:rsidRPr="00654FA7">
              <w:rPr>
                <w:rFonts w:hint="cs"/>
                <w:b/>
                <w:bCs/>
                <w:sz w:val="32"/>
                <w:szCs w:val="32"/>
                <w:rtl/>
                <w:lang w:bidi="ar-MA"/>
              </w:rPr>
              <w:t>الجدولة الزمنية لإعلان طلبات  دعم عروض المشاريع</w:t>
            </w:r>
          </w:p>
        </w:tc>
      </w:tr>
      <w:tr w:rsidR="009F38B1" w:rsidRPr="00654FA7" w:rsidTr="009F38B1">
        <w:tc>
          <w:tcPr>
            <w:tcW w:w="8781" w:type="dxa"/>
          </w:tcPr>
          <w:p w:rsidR="009F38B1" w:rsidRPr="00654FA7" w:rsidRDefault="009F38B1" w:rsidP="00654FA7">
            <w:pPr>
              <w:pStyle w:val="Paragraphedeliste"/>
              <w:numPr>
                <w:ilvl w:val="0"/>
                <w:numId w:val="1"/>
              </w:numPr>
              <w:bidi/>
              <w:spacing w:after="0" w:line="240" w:lineRule="auto"/>
              <w:rPr>
                <w:b/>
                <w:bCs/>
                <w:sz w:val="32"/>
                <w:szCs w:val="32"/>
                <w:lang w:bidi="ar-MA"/>
              </w:rPr>
            </w:pPr>
            <w:r w:rsidRPr="00654FA7">
              <w:rPr>
                <w:rFonts w:hint="cs"/>
                <w:b/>
                <w:bCs/>
                <w:sz w:val="32"/>
                <w:szCs w:val="32"/>
                <w:rtl/>
                <w:lang w:bidi="ar-MA"/>
              </w:rPr>
              <w:t>التدبير المالي والمحاسباتي للمشروع</w:t>
            </w:r>
          </w:p>
        </w:tc>
      </w:tr>
    </w:tbl>
    <w:p w:rsidR="00603496" w:rsidRDefault="00603496" w:rsidP="00551DEA">
      <w:pPr>
        <w:spacing w:after="0"/>
        <w:jc w:val="center"/>
        <w:rPr>
          <w:rFonts w:hint="cs"/>
          <w:b/>
          <w:bCs/>
          <w:sz w:val="28"/>
          <w:szCs w:val="28"/>
          <w:rtl/>
          <w:lang w:bidi="ar-MA"/>
        </w:rPr>
      </w:pPr>
    </w:p>
    <w:p w:rsidR="00593DF6" w:rsidRDefault="00593DF6" w:rsidP="00551DEA">
      <w:pPr>
        <w:spacing w:after="0"/>
        <w:jc w:val="center"/>
        <w:rPr>
          <w:rFonts w:hint="cs"/>
          <w:b/>
          <w:bCs/>
          <w:sz w:val="28"/>
          <w:szCs w:val="28"/>
          <w:rtl/>
          <w:lang w:bidi="ar-MA"/>
        </w:rPr>
      </w:pPr>
    </w:p>
    <w:p w:rsidR="00593DF6" w:rsidRDefault="00593DF6" w:rsidP="00551DEA">
      <w:pPr>
        <w:spacing w:after="0"/>
        <w:jc w:val="center"/>
        <w:rPr>
          <w:rFonts w:hint="cs"/>
          <w:b/>
          <w:bCs/>
          <w:sz w:val="28"/>
          <w:szCs w:val="28"/>
          <w:rtl/>
          <w:lang w:bidi="ar-MA"/>
        </w:rPr>
      </w:pPr>
    </w:p>
    <w:p w:rsidR="00593DF6" w:rsidRDefault="00593DF6" w:rsidP="00551DEA">
      <w:pPr>
        <w:spacing w:after="0"/>
        <w:jc w:val="center"/>
        <w:rPr>
          <w:rFonts w:hint="cs"/>
          <w:b/>
          <w:bCs/>
          <w:sz w:val="28"/>
          <w:szCs w:val="28"/>
          <w:rtl/>
          <w:lang w:bidi="ar-MA"/>
        </w:rPr>
      </w:pPr>
    </w:p>
    <w:p w:rsidR="00593DF6" w:rsidRDefault="00593DF6" w:rsidP="00551DEA">
      <w:pPr>
        <w:spacing w:after="0"/>
        <w:jc w:val="center"/>
        <w:rPr>
          <w:rFonts w:hint="cs"/>
          <w:b/>
          <w:bCs/>
          <w:sz w:val="28"/>
          <w:szCs w:val="28"/>
          <w:rtl/>
          <w:lang w:bidi="ar-MA"/>
        </w:rPr>
      </w:pPr>
    </w:p>
    <w:p w:rsidR="00593DF6" w:rsidRDefault="00593DF6" w:rsidP="00551DEA">
      <w:pPr>
        <w:spacing w:after="0"/>
        <w:jc w:val="center"/>
        <w:rPr>
          <w:rFonts w:hint="cs"/>
          <w:b/>
          <w:bCs/>
          <w:sz w:val="28"/>
          <w:szCs w:val="28"/>
          <w:rtl/>
          <w:lang w:bidi="ar-MA"/>
        </w:rPr>
      </w:pPr>
    </w:p>
    <w:p w:rsidR="00593DF6" w:rsidRDefault="00593DF6" w:rsidP="00551DEA">
      <w:pPr>
        <w:spacing w:after="0"/>
        <w:jc w:val="center"/>
        <w:rPr>
          <w:rFonts w:hint="cs"/>
          <w:b/>
          <w:bCs/>
          <w:sz w:val="28"/>
          <w:szCs w:val="28"/>
          <w:rtl/>
          <w:lang w:bidi="ar-MA"/>
        </w:rPr>
      </w:pPr>
    </w:p>
    <w:p w:rsidR="00593DF6" w:rsidRDefault="00593DF6" w:rsidP="00551DEA">
      <w:pPr>
        <w:spacing w:after="0"/>
        <w:jc w:val="center"/>
        <w:rPr>
          <w:rFonts w:hint="cs"/>
          <w:b/>
          <w:bCs/>
          <w:sz w:val="28"/>
          <w:szCs w:val="28"/>
          <w:rtl/>
          <w:lang w:bidi="ar-MA"/>
        </w:rPr>
      </w:pPr>
    </w:p>
    <w:p w:rsidR="00593DF6" w:rsidRPr="0006115D" w:rsidRDefault="00593DF6" w:rsidP="00551DEA">
      <w:pPr>
        <w:spacing w:after="0"/>
        <w:jc w:val="center"/>
        <w:rPr>
          <w:b/>
          <w:bCs/>
          <w:sz w:val="28"/>
          <w:szCs w:val="28"/>
          <w:rtl/>
          <w:lang w:bidi="ar-MA"/>
        </w:rPr>
      </w:pPr>
    </w:p>
    <w:p w:rsidR="00603496" w:rsidRPr="0006115D" w:rsidRDefault="00603496" w:rsidP="00551DEA">
      <w:pPr>
        <w:spacing w:after="0"/>
        <w:jc w:val="center"/>
        <w:rPr>
          <w:b/>
          <w:bCs/>
          <w:sz w:val="28"/>
          <w:szCs w:val="28"/>
          <w:rtl/>
          <w:lang w:bidi="ar-MA"/>
        </w:rPr>
      </w:pPr>
    </w:p>
    <w:p w:rsidR="00D64E49" w:rsidRPr="0006115D" w:rsidRDefault="00D64E49" w:rsidP="001B3695">
      <w:pPr>
        <w:spacing w:after="0"/>
        <w:rPr>
          <w:b/>
          <w:bCs/>
          <w:sz w:val="28"/>
          <w:szCs w:val="28"/>
          <w:rtl/>
          <w:lang w:bidi="ar-MA"/>
        </w:rPr>
      </w:pPr>
    </w:p>
    <w:p w:rsidR="00D64E49" w:rsidRDefault="00D64E49" w:rsidP="00C9323B">
      <w:pPr>
        <w:bidi/>
        <w:spacing w:after="0"/>
        <w:jc w:val="both"/>
        <w:rPr>
          <w:b/>
          <w:bCs/>
          <w:sz w:val="28"/>
          <w:szCs w:val="28"/>
          <w:lang w:bidi="ar-MA"/>
        </w:rPr>
      </w:pPr>
    </w:p>
    <w:p w:rsidR="002A0B96" w:rsidRDefault="002A0B96" w:rsidP="002A0B96">
      <w:pPr>
        <w:bidi/>
        <w:spacing w:after="0"/>
        <w:jc w:val="both"/>
        <w:rPr>
          <w:b/>
          <w:bCs/>
          <w:sz w:val="28"/>
          <w:szCs w:val="28"/>
          <w:lang w:bidi="ar-MA"/>
        </w:rPr>
      </w:pPr>
    </w:p>
    <w:p w:rsidR="002A0B96" w:rsidRPr="0006115D" w:rsidRDefault="002A0B96" w:rsidP="002A0B96">
      <w:pPr>
        <w:bidi/>
        <w:spacing w:after="0"/>
        <w:jc w:val="both"/>
        <w:rPr>
          <w:b/>
          <w:bCs/>
          <w:sz w:val="28"/>
          <w:szCs w:val="28"/>
          <w:rtl/>
          <w:lang w:bidi="ar-MA"/>
        </w:rPr>
      </w:pPr>
    </w:p>
    <w:p w:rsidR="00702CE1" w:rsidRPr="0006115D" w:rsidRDefault="00702CE1" w:rsidP="00843742">
      <w:pPr>
        <w:bidi/>
        <w:spacing w:after="0"/>
        <w:jc w:val="both"/>
        <w:rPr>
          <w:b/>
          <w:bCs/>
          <w:sz w:val="36"/>
          <w:szCs w:val="36"/>
          <w:u w:val="single"/>
          <w:rtl/>
          <w:lang w:bidi="ar-MA"/>
        </w:rPr>
      </w:pPr>
      <w:r w:rsidRPr="0006115D">
        <w:rPr>
          <w:rFonts w:hint="cs"/>
          <w:b/>
          <w:bCs/>
          <w:sz w:val="28"/>
          <w:szCs w:val="28"/>
          <w:rtl/>
          <w:lang w:bidi="ar-MA"/>
        </w:rPr>
        <w:lastRenderedPageBreak/>
        <w:tab/>
      </w:r>
      <w:r w:rsidRPr="0006115D">
        <w:rPr>
          <w:rFonts w:hint="cs"/>
          <w:b/>
          <w:bCs/>
          <w:sz w:val="28"/>
          <w:szCs w:val="28"/>
          <w:rtl/>
          <w:lang w:bidi="ar-MA"/>
        </w:rPr>
        <w:tab/>
      </w:r>
      <w:r w:rsidRPr="0006115D">
        <w:rPr>
          <w:rFonts w:hint="cs"/>
          <w:b/>
          <w:bCs/>
          <w:sz w:val="28"/>
          <w:szCs w:val="28"/>
          <w:rtl/>
          <w:lang w:bidi="ar-MA"/>
        </w:rPr>
        <w:tab/>
      </w:r>
      <w:r w:rsidR="003E3425" w:rsidRPr="0006115D">
        <w:rPr>
          <w:rFonts w:hint="cs"/>
          <w:b/>
          <w:bCs/>
          <w:sz w:val="32"/>
          <w:szCs w:val="32"/>
          <w:rtl/>
          <w:lang w:bidi="ar-MA"/>
        </w:rPr>
        <w:t xml:space="preserve">      </w:t>
      </w:r>
      <w:r w:rsidRPr="0006115D">
        <w:rPr>
          <w:rFonts w:hint="cs"/>
          <w:b/>
          <w:bCs/>
          <w:sz w:val="44"/>
          <w:szCs w:val="44"/>
          <w:u w:val="single"/>
          <w:rtl/>
          <w:lang w:bidi="ar-MA"/>
        </w:rPr>
        <w:t>مقت</w:t>
      </w:r>
      <w:r w:rsidR="00843742" w:rsidRPr="0006115D">
        <w:rPr>
          <w:rFonts w:hint="cs"/>
          <w:b/>
          <w:bCs/>
          <w:sz w:val="44"/>
          <w:szCs w:val="44"/>
          <w:u w:val="single"/>
          <w:rtl/>
          <w:lang w:bidi="ar-MA"/>
        </w:rPr>
        <w:t>طف</w:t>
      </w:r>
      <w:r w:rsidRPr="0006115D">
        <w:rPr>
          <w:rFonts w:hint="cs"/>
          <w:b/>
          <w:bCs/>
          <w:sz w:val="44"/>
          <w:szCs w:val="44"/>
          <w:u w:val="single"/>
          <w:rtl/>
          <w:lang w:bidi="ar-MA"/>
        </w:rPr>
        <w:t xml:space="preserve"> من الرسالة الملكيـة</w:t>
      </w:r>
    </w:p>
    <w:p w:rsidR="00702CE1" w:rsidRPr="0006115D" w:rsidRDefault="00702CE1" w:rsidP="00702CE1">
      <w:pPr>
        <w:bidi/>
        <w:spacing w:after="0"/>
        <w:jc w:val="both"/>
        <w:rPr>
          <w:b/>
          <w:bCs/>
          <w:sz w:val="36"/>
          <w:szCs w:val="36"/>
          <w:u w:val="single"/>
          <w:rtl/>
          <w:lang w:bidi="ar-MA"/>
        </w:rPr>
      </w:pPr>
      <w:r w:rsidRPr="0006115D">
        <w:rPr>
          <w:rFonts w:hint="cs"/>
          <w:b/>
          <w:bCs/>
          <w:sz w:val="36"/>
          <w:szCs w:val="36"/>
          <w:rtl/>
          <w:lang w:bidi="ar-MA"/>
        </w:rPr>
        <w:tab/>
      </w:r>
      <w:r w:rsidRPr="0006115D">
        <w:rPr>
          <w:rFonts w:hint="cs"/>
          <w:b/>
          <w:bCs/>
          <w:sz w:val="36"/>
          <w:szCs w:val="36"/>
          <w:rtl/>
          <w:lang w:bidi="ar-MA"/>
        </w:rPr>
        <w:tab/>
      </w:r>
      <w:r w:rsidR="003E3425" w:rsidRPr="0006115D">
        <w:rPr>
          <w:rFonts w:hint="cs"/>
          <w:b/>
          <w:bCs/>
          <w:sz w:val="36"/>
          <w:szCs w:val="36"/>
          <w:rtl/>
          <w:lang w:bidi="ar-MA"/>
        </w:rPr>
        <w:t xml:space="preserve">   </w:t>
      </w:r>
      <w:r w:rsidRPr="0006115D">
        <w:rPr>
          <w:rFonts w:hint="cs"/>
          <w:b/>
          <w:bCs/>
          <w:sz w:val="36"/>
          <w:szCs w:val="36"/>
          <w:u w:val="single"/>
          <w:rtl/>
          <w:lang w:bidi="ar-MA"/>
        </w:rPr>
        <w:t>الم</w:t>
      </w:r>
      <w:r w:rsidR="003E3425" w:rsidRPr="0006115D">
        <w:rPr>
          <w:rFonts w:hint="cs"/>
          <w:b/>
          <w:bCs/>
          <w:sz w:val="36"/>
          <w:szCs w:val="36"/>
          <w:u w:val="single"/>
          <w:rtl/>
          <w:lang w:bidi="ar-MA"/>
        </w:rPr>
        <w:t>ـ</w:t>
      </w:r>
      <w:r w:rsidRPr="0006115D">
        <w:rPr>
          <w:rFonts w:hint="cs"/>
          <w:b/>
          <w:bCs/>
          <w:sz w:val="36"/>
          <w:szCs w:val="36"/>
          <w:u w:val="single"/>
          <w:rtl/>
          <w:lang w:bidi="ar-MA"/>
        </w:rPr>
        <w:t>وجه</w:t>
      </w:r>
      <w:r w:rsidR="003E3425" w:rsidRPr="0006115D">
        <w:rPr>
          <w:rFonts w:hint="cs"/>
          <w:b/>
          <w:bCs/>
          <w:sz w:val="36"/>
          <w:szCs w:val="36"/>
          <w:u w:val="single"/>
          <w:rtl/>
          <w:lang w:bidi="ar-MA"/>
        </w:rPr>
        <w:t>ــ</w:t>
      </w:r>
      <w:r w:rsidRPr="0006115D">
        <w:rPr>
          <w:rFonts w:hint="cs"/>
          <w:b/>
          <w:bCs/>
          <w:sz w:val="36"/>
          <w:szCs w:val="36"/>
          <w:u w:val="single"/>
          <w:rtl/>
          <w:lang w:bidi="ar-MA"/>
        </w:rPr>
        <w:t>ة للمشاركي</w:t>
      </w:r>
      <w:r w:rsidR="003E3425" w:rsidRPr="0006115D">
        <w:rPr>
          <w:rFonts w:hint="cs"/>
          <w:b/>
          <w:bCs/>
          <w:sz w:val="36"/>
          <w:szCs w:val="36"/>
          <w:u w:val="single"/>
          <w:rtl/>
          <w:lang w:bidi="ar-MA"/>
        </w:rPr>
        <w:t>ـــ</w:t>
      </w:r>
      <w:r w:rsidRPr="0006115D">
        <w:rPr>
          <w:rFonts w:hint="cs"/>
          <w:b/>
          <w:bCs/>
          <w:sz w:val="36"/>
          <w:szCs w:val="36"/>
          <w:u w:val="single"/>
          <w:rtl/>
          <w:lang w:bidi="ar-MA"/>
        </w:rPr>
        <w:t>ن في الأي</w:t>
      </w:r>
      <w:r w:rsidR="003E3425" w:rsidRPr="0006115D">
        <w:rPr>
          <w:rFonts w:hint="cs"/>
          <w:b/>
          <w:bCs/>
          <w:sz w:val="36"/>
          <w:szCs w:val="36"/>
          <w:u w:val="single"/>
          <w:rtl/>
          <w:lang w:bidi="ar-MA"/>
        </w:rPr>
        <w:t>ــــ</w:t>
      </w:r>
      <w:r w:rsidRPr="0006115D">
        <w:rPr>
          <w:rFonts w:hint="cs"/>
          <w:b/>
          <w:bCs/>
          <w:sz w:val="36"/>
          <w:szCs w:val="36"/>
          <w:u w:val="single"/>
          <w:rtl/>
          <w:lang w:bidi="ar-MA"/>
        </w:rPr>
        <w:t>ام الدراسي</w:t>
      </w:r>
      <w:r w:rsidR="003E3425" w:rsidRPr="0006115D">
        <w:rPr>
          <w:rFonts w:hint="cs"/>
          <w:b/>
          <w:bCs/>
          <w:sz w:val="36"/>
          <w:szCs w:val="36"/>
          <w:u w:val="single"/>
          <w:rtl/>
          <w:lang w:bidi="ar-MA"/>
        </w:rPr>
        <w:t>ــــ</w:t>
      </w:r>
      <w:r w:rsidRPr="0006115D">
        <w:rPr>
          <w:rFonts w:hint="cs"/>
          <w:b/>
          <w:bCs/>
          <w:sz w:val="36"/>
          <w:szCs w:val="36"/>
          <w:u w:val="single"/>
          <w:rtl/>
          <w:lang w:bidi="ar-MA"/>
        </w:rPr>
        <w:t>ة</w:t>
      </w:r>
    </w:p>
    <w:p w:rsidR="00702CE1" w:rsidRPr="0006115D" w:rsidRDefault="00702CE1" w:rsidP="00702CE1">
      <w:pPr>
        <w:bidi/>
        <w:spacing w:after="0"/>
        <w:jc w:val="both"/>
        <w:rPr>
          <w:b/>
          <w:bCs/>
          <w:sz w:val="36"/>
          <w:szCs w:val="36"/>
          <w:lang w:bidi="ar-MA"/>
        </w:rPr>
      </w:pPr>
      <w:r w:rsidRPr="0006115D">
        <w:rPr>
          <w:rFonts w:hint="cs"/>
          <w:b/>
          <w:bCs/>
          <w:sz w:val="36"/>
          <w:szCs w:val="36"/>
          <w:rtl/>
          <w:lang w:bidi="ar-MA"/>
        </w:rPr>
        <w:tab/>
      </w:r>
      <w:r w:rsidRPr="0006115D">
        <w:rPr>
          <w:rFonts w:hint="cs"/>
          <w:b/>
          <w:bCs/>
          <w:sz w:val="36"/>
          <w:szCs w:val="36"/>
          <w:rtl/>
          <w:lang w:bidi="ar-MA"/>
        </w:rPr>
        <w:tab/>
        <w:t>ح</w:t>
      </w:r>
      <w:r w:rsidR="003E3425" w:rsidRPr="0006115D">
        <w:rPr>
          <w:rFonts w:hint="cs"/>
          <w:b/>
          <w:bCs/>
          <w:sz w:val="36"/>
          <w:szCs w:val="36"/>
          <w:rtl/>
          <w:lang w:bidi="ar-MA"/>
        </w:rPr>
        <w:t>ـ</w:t>
      </w:r>
      <w:r w:rsidRPr="0006115D">
        <w:rPr>
          <w:rFonts w:hint="cs"/>
          <w:b/>
          <w:bCs/>
          <w:sz w:val="36"/>
          <w:szCs w:val="36"/>
          <w:rtl/>
          <w:lang w:bidi="ar-MA"/>
        </w:rPr>
        <w:t>ول التدبي</w:t>
      </w:r>
      <w:r w:rsidR="003E3425" w:rsidRPr="0006115D">
        <w:rPr>
          <w:rFonts w:hint="cs"/>
          <w:b/>
          <w:bCs/>
          <w:sz w:val="36"/>
          <w:szCs w:val="36"/>
          <w:rtl/>
          <w:lang w:bidi="ar-MA"/>
        </w:rPr>
        <w:t>ــــ</w:t>
      </w:r>
      <w:r w:rsidRPr="0006115D">
        <w:rPr>
          <w:rFonts w:hint="cs"/>
          <w:b/>
          <w:bCs/>
          <w:sz w:val="36"/>
          <w:szCs w:val="36"/>
          <w:rtl/>
          <w:lang w:bidi="ar-MA"/>
        </w:rPr>
        <w:t>ر الجمع</w:t>
      </w:r>
      <w:r w:rsidR="003E3425" w:rsidRPr="0006115D">
        <w:rPr>
          <w:rFonts w:hint="cs"/>
          <w:b/>
          <w:bCs/>
          <w:sz w:val="36"/>
          <w:szCs w:val="36"/>
          <w:rtl/>
          <w:lang w:bidi="ar-MA"/>
        </w:rPr>
        <w:t>ــ</w:t>
      </w:r>
      <w:r w:rsidRPr="0006115D">
        <w:rPr>
          <w:rFonts w:hint="cs"/>
          <w:b/>
          <w:bCs/>
          <w:sz w:val="36"/>
          <w:szCs w:val="36"/>
          <w:rtl/>
          <w:lang w:bidi="ar-MA"/>
        </w:rPr>
        <w:t>وي بتاريخ 14 فبراير 2002.</w:t>
      </w:r>
    </w:p>
    <w:p w:rsidR="00702CE1" w:rsidRPr="0006115D" w:rsidRDefault="00702CE1" w:rsidP="001B3695">
      <w:pPr>
        <w:bidi/>
        <w:spacing w:after="0" w:line="240" w:lineRule="auto"/>
        <w:jc w:val="both"/>
        <w:rPr>
          <w:b/>
          <w:bCs/>
          <w:sz w:val="28"/>
          <w:szCs w:val="28"/>
          <w:rtl/>
          <w:lang w:bidi="ar-MA"/>
        </w:rPr>
      </w:pPr>
    </w:p>
    <w:p w:rsidR="00823BAE" w:rsidRPr="0006115D" w:rsidRDefault="00823BAE" w:rsidP="001B3695">
      <w:pPr>
        <w:bidi/>
        <w:spacing w:after="0" w:line="240" w:lineRule="auto"/>
        <w:jc w:val="both"/>
        <w:rPr>
          <w:b/>
          <w:bCs/>
          <w:sz w:val="28"/>
          <w:szCs w:val="28"/>
          <w:rtl/>
          <w:lang w:bidi="ar-MA"/>
        </w:rPr>
      </w:pPr>
    </w:p>
    <w:tbl>
      <w:tblPr>
        <w:bidiVisual/>
        <w:tblW w:w="10260" w:type="dxa"/>
        <w:tblInd w:w="-4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0260"/>
      </w:tblGrid>
      <w:tr w:rsidR="001B3695" w:rsidRPr="00654FA7" w:rsidTr="001B3695">
        <w:trPr>
          <w:trHeight w:val="7020"/>
        </w:trPr>
        <w:tc>
          <w:tcPr>
            <w:tcW w:w="1026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1B3695" w:rsidRPr="00654FA7" w:rsidRDefault="001B3695" w:rsidP="00BF09AB">
            <w:pPr>
              <w:bidi/>
              <w:spacing w:after="0" w:line="240" w:lineRule="auto"/>
              <w:ind w:left="213" w:right="549"/>
              <w:jc w:val="both"/>
              <w:rPr>
                <w:rFonts w:ascii="Traditional Arabic" w:hAnsi="Traditional Arabic" w:cs="Traditional Arabic"/>
                <w:b/>
                <w:bCs/>
                <w:i/>
                <w:iCs/>
                <w:sz w:val="48"/>
                <w:szCs w:val="48"/>
                <w:rtl/>
                <w:lang w:bidi="ar-MA"/>
              </w:rPr>
            </w:pPr>
            <w:r w:rsidRPr="00654FA7">
              <w:rPr>
                <w:rFonts w:ascii="Traditional Arabic" w:hAnsi="Traditional Arabic" w:cs="Traditional Arabic" w:hint="cs"/>
                <w:b/>
                <w:bCs/>
                <w:sz w:val="40"/>
                <w:szCs w:val="40"/>
                <w:rtl/>
                <w:lang w:bidi="ar-MA"/>
              </w:rPr>
              <w:t xml:space="preserve">         </w:t>
            </w:r>
            <w:r w:rsidRPr="00654FA7">
              <w:rPr>
                <w:rFonts w:ascii="Traditional Arabic" w:hAnsi="Traditional Arabic" w:cs="Traditional Arabic"/>
                <w:b/>
                <w:bCs/>
                <w:sz w:val="40"/>
                <w:szCs w:val="40"/>
                <w:lang w:bidi="ar-MA"/>
              </w:rPr>
              <w:t xml:space="preserve">   </w:t>
            </w:r>
            <w:r w:rsidRPr="00654FA7">
              <w:rPr>
                <w:rFonts w:ascii="Traditional Arabic" w:hAnsi="Traditional Arabic" w:cs="Traditional Arabic"/>
                <w:b/>
                <w:bCs/>
                <w:sz w:val="44"/>
                <w:szCs w:val="44"/>
                <w:rtl/>
                <w:lang w:bidi="ar-MA"/>
              </w:rPr>
              <w:t xml:space="preserve">" ... ولا يسعنا إلا أن نبتهج بما أصبحـت تشكله الجمعيات المغربية  من ثروة وطنية هائلة ، ومن تنوع في مجالات عملها ، وما تجسده من قوة </w:t>
            </w:r>
            <w:r w:rsidR="00BF09AB" w:rsidRPr="00654FA7">
              <w:rPr>
                <w:rFonts w:ascii="Traditional Arabic" w:hAnsi="Traditional Arabic" w:cs="Traditional Arabic" w:hint="cs"/>
                <w:b/>
                <w:bCs/>
                <w:sz w:val="44"/>
                <w:szCs w:val="44"/>
                <w:rtl/>
                <w:lang w:bidi="ar-MA"/>
              </w:rPr>
              <w:t>إ</w:t>
            </w:r>
            <w:r w:rsidRPr="00654FA7">
              <w:rPr>
                <w:rFonts w:ascii="Traditional Arabic" w:hAnsi="Traditional Arabic" w:cs="Traditional Arabic"/>
                <w:b/>
                <w:bCs/>
                <w:sz w:val="44"/>
                <w:szCs w:val="44"/>
                <w:rtl/>
                <w:lang w:bidi="ar-MA"/>
              </w:rPr>
              <w:t>قتراحية فاعلة</w:t>
            </w:r>
            <w:r w:rsidRPr="00654FA7">
              <w:rPr>
                <w:rFonts w:ascii="Traditional Arabic" w:hAnsi="Traditional Arabic" w:cs="Traditional Arabic" w:hint="cs"/>
                <w:b/>
                <w:bCs/>
                <w:sz w:val="44"/>
                <w:szCs w:val="44"/>
                <w:rtl/>
                <w:lang w:bidi="ar-MA"/>
              </w:rPr>
              <w:t xml:space="preserve"> </w:t>
            </w:r>
            <w:r w:rsidRPr="00654FA7">
              <w:rPr>
                <w:rFonts w:ascii="Traditional Arabic" w:hAnsi="Traditional Arabic" w:cs="Traditional Arabic"/>
                <w:b/>
                <w:bCs/>
                <w:sz w:val="44"/>
                <w:szCs w:val="44"/>
                <w:rtl/>
                <w:lang w:bidi="ar-MA"/>
              </w:rPr>
              <w:t>، أصبحت بفضلها بمثابة الشريك ، الذي لا</w:t>
            </w:r>
            <w:r w:rsidR="00BF09AB" w:rsidRPr="00654FA7">
              <w:rPr>
                <w:rFonts w:ascii="Traditional Arabic" w:hAnsi="Traditional Arabic" w:cs="Traditional Arabic" w:hint="cs"/>
                <w:b/>
                <w:bCs/>
                <w:sz w:val="44"/>
                <w:szCs w:val="44"/>
                <w:rtl/>
                <w:lang w:bidi="ar-MA"/>
              </w:rPr>
              <w:t xml:space="preserve"> </w:t>
            </w:r>
            <w:r w:rsidRPr="00654FA7">
              <w:rPr>
                <w:rFonts w:ascii="Traditional Arabic" w:hAnsi="Traditional Arabic" w:cs="Traditional Arabic"/>
                <w:b/>
                <w:bCs/>
                <w:sz w:val="44"/>
                <w:szCs w:val="44"/>
                <w:rtl/>
                <w:lang w:bidi="ar-MA"/>
              </w:rPr>
              <w:t>محيد عنه لتحقيق ما نبتغيه لبلادنا من تقديم وتحديث</w:t>
            </w:r>
            <w:r w:rsidRPr="00654FA7">
              <w:rPr>
                <w:rFonts w:ascii="Traditional Arabic" w:hAnsi="Traditional Arabic" w:cs="Traditional Arabic"/>
                <w:b/>
                <w:bCs/>
                <w:i/>
                <w:iCs/>
                <w:sz w:val="48"/>
                <w:szCs w:val="48"/>
                <w:rtl/>
                <w:lang w:bidi="ar-MA"/>
              </w:rPr>
              <w:t>.</w:t>
            </w:r>
          </w:p>
          <w:p w:rsidR="001B3695" w:rsidRPr="00654FA7" w:rsidRDefault="001B3695" w:rsidP="001B3695">
            <w:pPr>
              <w:bidi/>
              <w:spacing w:after="0" w:line="240" w:lineRule="auto"/>
              <w:ind w:left="213" w:right="549"/>
              <w:jc w:val="both"/>
              <w:rPr>
                <w:rFonts w:ascii="Traditional Arabic" w:hAnsi="Traditional Arabic" w:cs="Traditional Arabic"/>
                <w:b/>
                <w:bCs/>
                <w:sz w:val="44"/>
                <w:szCs w:val="44"/>
                <w:lang w:bidi="ar-MA"/>
              </w:rPr>
            </w:pPr>
            <w:r w:rsidRPr="00654FA7">
              <w:rPr>
                <w:rFonts w:ascii="Traditional Arabic" w:hAnsi="Traditional Arabic" w:cs="Traditional Arabic"/>
                <w:b/>
                <w:bCs/>
                <w:sz w:val="44"/>
                <w:szCs w:val="44"/>
                <w:rtl/>
                <w:lang w:bidi="ar-MA"/>
              </w:rPr>
              <w:t xml:space="preserve">       </w:t>
            </w:r>
            <w:r w:rsidRPr="00654FA7">
              <w:rPr>
                <w:rFonts w:ascii="Traditional Arabic" w:hAnsi="Traditional Arabic" w:cs="Traditional Arabic"/>
                <w:b/>
                <w:bCs/>
                <w:sz w:val="44"/>
                <w:szCs w:val="44"/>
                <w:lang w:bidi="ar-MA"/>
              </w:rPr>
              <w:t xml:space="preserve">          </w:t>
            </w:r>
            <w:r w:rsidRPr="00654FA7">
              <w:rPr>
                <w:rFonts w:ascii="Traditional Arabic" w:hAnsi="Traditional Arabic" w:cs="Traditional Arabic"/>
                <w:b/>
                <w:bCs/>
                <w:sz w:val="44"/>
                <w:szCs w:val="44"/>
                <w:rtl/>
                <w:lang w:bidi="ar-MA"/>
              </w:rPr>
              <w:t>وإننا لنحث الفعاليات الجمعوية على تشجيع انخراط الشباب فيها ، باعتبار الجمعيات مدرسة نموذجية للديمقراطية والتضامن ، ولتحرير طاقات الشباب الخلاقة في خدمة المجتمع والصالح العام.</w:t>
            </w:r>
          </w:p>
          <w:p w:rsidR="001B3695" w:rsidRPr="00654FA7" w:rsidRDefault="001B3695" w:rsidP="001B3695">
            <w:pPr>
              <w:bidi/>
              <w:spacing w:after="0" w:line="240" w:lineRule="auto"/>
              <w:ind w:left="213"/>
              <w:jc w:val="both"/>
              <w:rPr>
                <w:rFonts w:ascii="Traditional Arabic" w:hAnsi="Traditional Arabic" w:cs="Traditional Arabic"/>
                <w:b/>
                <w:bCs/>
                <w:sz w:val="28"/>
                <w:szCs w:val="28"/>
                <w:rtl/>
                <w:lang w:bidi="ar-MA"/>
              </w:rPr>
            </w:pPr>
          </w:p>
          <w:p w:rsidR="001B3695" w:rsidRPr="00654FA7" w:rsidRDefault="001B3695" w:rsidP="001B3695">
            <w:pPr>
              <w:bidi/>
              <w:spacing w:after="0" w:line="240" w:lineRule="auto"/>
              <w:ind w:left="213" w:right="549"/>
              <w:jc w:val="both"/>
              <w:rPr>
                <w:rFonts w:ascii="Traditional Arabic" w:hAnsi="Traditional Arabic" w:cs="Traditional Arabic"/>
                <w:b/>
                <w:bCs/>
                <w:sz w:val="44"/>
                <w:szCs w:val="44"/>
                <w:rtl/>
                <w:lang w:bidi="ar-MA"/>
              </w:rPr>
            </w:pPr>
            <w:r w:rsidRPr="00654FA7">
              <w:rPr>
                <w:rFonts w:ascii="Traditional Arabic" w:hAnsi="Traditional Arabic" w:cs="Traditional Arabic"/>
                <w:b/>
                <w:bCs/>
                <w:sz w:val="44"/>
                <w:szCs w:val="44"/>
                <w:lang w:bidi="ar-MA"/>
              </w:rPr>
              <w:t xml:space="preserve">         </w:t>
            </w:r>
            <w:r w:rsidRPr="00654FA7">
              <w:rPr>
                <w:rFonts w:ascii="Traditional Arabic" w:hAnsi="Traditional Arabic" w:cs="Traditional Arabic" w:hint="cs"/>
                <w:b/>
                <w:bCs/>
                <w:sz w:val="44"/>
                <w:szCs w:val="44"/>
                <w:rtl/>
                <w:lang w:bidi="ar-MA"/>
              </w:rPr>
              <w:t xml:space="preserve">       </w:t>
            </w:r>
            <w:r w:rsidRPr="00654FA7">
              <w:rPr>
                <w:rFonts w:ascii="Traditional Arabic" w:hAnsi="Traditional Arabic" w:cs="Traditional Arabic"/>
                <w:b/>
                <w:bCs/>
                <w:sz w:val="44"/>
                <w:szCs w:val="44"/>
                <w:rtl/>
                <w:lang w:bidi="ar-MA"/>
              </w:rPr>
              <w:t>كما ندعو هذه الفعاليات إلى تجاوز ما</w:t>
            </w:r>
            <w:r w:rsidR="00BF09AB" w:rsidRPr="00654FA7">
              <w:rPr>
                <w:rFonts w:ascii="Traditional Arabic" w:hAnsi="Traditional Arabic" w:cs="Traditional Arabic" w:hint="cs"/>
                <w:b/>
                <w:bCs/>
                <w:sz w:val="44"/>
                <w:szCs w:val="44"/>
                <w:rtl/>
                <w:lang w:bidi="ar-MA"/>
              </w:rPr>
              <w:t xml:space="preserve"> </w:t>
            </w:r>
            <w:r w:rsidRPr="00654FA7">
              <w:rPr>
                <w:rFonts w:ascii="Traditional Arabic" w:hAnsi="Traditional Arabic" w:cs="Traditional Arabic"/>
                <w:b/>
                <w:bCs/>
                <w:sz w:val="44"/>
                <w:szCs w:val="44"/>
                <w:rtl/>
                <w:lang w:bidi="ar-MA"/>
              </w:rPr>
              <w:t>يشوب بعضها من طرف التسيير التقليدية العقيمة ، واعتماد ثقافة تدبير حديثة وناجحة ، فضلا عن ضرورة تكتلها في نطاق فيدراليات تنصهر فيها تجاربها ، وتجعل منها مخاطبها فعالا لمختلف شركائها ... "</w:t>
            </w:r>
          </w:p>
          <w:p w:rsidR="001B3695" w:rsidRPr="00654FA7" w:rsidRDefault="001B3695" w:rsidP="001B3695">
            <w:pPr>
              <w:spacing w:after="0"/>
              <w:jc w:val="center"/>
              <w:rPr>
                <w:rFonts w:ascii="Traditional Arabic" w:hAnsi="Traditional Arabic" w:cs="Traditional Arabic"/>
                <w:b/>
                <w:bCs/>
                <w:sz w:val="40"/>
                <w:szCs w:val="40"/>
                <w:rtl/>
                <w:lang w:bidi="ar-MA"/>
              </w:rPr>
            </w:pPr>
          </w:p>
        </w:tc>
      </w:tr>
    </w:tbl>
    <w:p w:rsidR="00D64E49" w:rsidRPr="0006115D" w:rsidRDefault="00D64E49" w:rsidP="00551DEA">
      <w:pPr>
        <w:spacing w:after="0"/>
        <w:jc w:val="center"/>
        <w:rPr>
          <w:b/>
          <w:bCs/>
          <w:sz w:val="28"/>
          <w:szCs w:val="28"/>
          <w:rtl/>
          <w:lang w:bidi="ar-MA"/>
        </w:rPr>
      </w:pPr>
    </w:p>
    <w:p w:rsidR="00D64E49" w:rsidRPr="0006115D" w:rsidRDefault="00D64E49" w:rsidP="00551DEA">
      <w:pPr>
        <w:spacing w:after="0"/>
        <w:jc w:val="center"/>
        <w:rPr>
          <w:b/>
          <w:bCs/>
          <w:sz w:val="28"/>
          <w:szCs w:val="28"/>
          <w:rtl/>
          <w:lang w:bidi="ar-MA"/>
        </w:rPr>
      </w:pPr>
    </w:p>
    <w:p w:rsidR="00D64E49" w:rsidRPr="0006115D" w:rsidRDefault="00D64E49" w:rsidP="00551DEA">
      <w:pPr>
        <w:spacing w:after="0"/>
        <w:jc w:val="center"/>
        <w:rPr>
          <w:b/>
          <w:bCs/>
          <w:sz w:val="28"/>
          <w:szCs w:val="28"/>
          <w:rtl/>
          <w:lang w:bidi="ar-MA"/>
        </w:rPr>
      </w:pPr>
    </w:p>
    <w:p w:rsidR="00D1115D" w:rsidRPr="0006115D" w:rsidRDefault="00D1115D" w:rsidP="00551DEA">
      <w:pPr>
        <w:spacing w:after="0"/>
        <w:jc w:val="center"/>
        <w:rPr>
          <w:b/>
          <w:bCs/>
          <w:sz w:val="28"/>
          <w:szCs w:val="28"/>
          <w:rtl/>
          <w:lang w:bidi="ar-MA"/>
        </w:rPr>
      </w:pPr>
    </w:p>
    <w:p w:rsidR="00D1115D" w:rsidRPr="0006115D" w:rsidRDefault="00D1115D" w:rsidP="00551DEA">
      <w:pPr>
        <w:spacing w:after="0"/>
        <w:jc w:val="center"/>
        <w:rPr>
          <w:b/>
          <w:bCs/>
          <w:sz w:val="28"/>
          <w:szCs w:val="28"/>
          <w:rtl/>
          <w:lang w:bidi="ar-MA"/>
        </w:rPr>
      </w:pPr>
    </w:p>
    <w:p w:rsidR="00D1115D" w:rsidRDefault="00D1115D" w:rsidP="00551DEA">
      <w:pPr>
        <w:spacing w:after="0"/>
        <w:jc w:val="center"/>
        <w:rPr>
          <w:b/>
          <w:bCs/>
          <w:sz w:val="28"/>
          <w:szCs w:val="28"/>
          <w:rtl/>
          <w:lang w:bidi="ar-MA"/>
        </w:rPr>
      </w:pPr>
    </w:p>
    <w:p w:rsidR="00192660" w:rsidRPr="0006115D" w:rsidRDefault="00192660" w:rsidP="00551DEA">
      <w:pPr>
        <w:spacing w:after="0"/>
        <w:jc w:val="center"/>
        <w:rPr>
          <w:b/>
          <w:bCs/>
          <w:sz w:val="28"/>
          <w:szCs w:val="28"/>
          <w:rtl/>
          <w:lang w:bidi="ar-MA"/>
        </w:rPr>
      </w:pPr>
    </w:p>
    <w:p w:rsidR="00D1115D" w:rsidRDefault="00D1115D" w:rsidP="00551DEA">
      <w:pPr>
        <w:spacing w:after="0"/>
        <w:jc w:val="center"/>
        <w:rPr>
          <w:b/>
          <w:bCs/>
          <w:sz w:val="28"/>
          <w:szCs w:val="28"/>
          <w:lang w:bidi="ar-MA"/>
        </w:rPr>
      </w:pPr>
    </w:p>
    <w:p w:rsidR="00CE6B9D" w:rsidRDefault="00CE6B9D" w:rsidP="00551DEA">
      <w:pPr>
        <w:spacing w:after="0"/>
        <w:jc w:val="center"/>
        <w:rPr>
          <w:b/>
          <w:bCs/>
          <w:sz w:val="28"/>
          <w:szCs w:val="28"/>
          <w:lang w:bidi="ar-MA"/>
        </w:rPr>
      </w:pPr>
    </w:p>
    <w:p w:rsidR="00CE6B9D" w:rsidRPr="0006115D" w:rsidRDefault="00CE6B9D" w:rsidP="00551DEA">
      <w:pPr>
        <w:spacing w:after="0"/>
        <w:jc w:val="center"/>
        <w:rPr>
          <w:b/>
          <w:bCs/>
          <w:sz w:val="28"/>
          <w:szCs w:val="28"/>
          <w:rtl/>
          <w:lang w:bidi="ar-MA"/>
        </w:rPr>
      </w:pPr>
    </w:p>
    <w:p w:rsidR="00D1115D" w:rsidRPr="0006115D" w:rsidRDefault="00D1115D" w:rsidP="00551DEA">
      <w:pPr>
        <w:spacing w:after="0"/>
        <w:jc w:val="center"/>
        <w:rPr>
          <w:b/>
          <w:bCs/>
          <w:sz w:val="28"/>
          <w:szCs w:val="28"/>
          <w:rtl/>
          <w:lang w:bidi="ar-MA"/>
        </w:rPr>
      </w:pPr>
    </w:p>
    <w:p w:rsidR="00843742" w:rsidRPr="0006115D" w:rsidRDefault="00CD701E" w:rsidP="00557E7F">
      <w:pPr>
        <w:spacing w:after="0"/>
        <w:jc w:val="center"/>
        <w:rPr>
          <w:b/>
          <w:bCs/>
          <w:sz w:val="28"/>
          <w:szCs w:val="28"/>
          <w:rtl/>
          <w:lang w:bidi="ar-MA"/>
        </w:rPr>
      </w:pPr>
      <w:r w:rsidRPr="00CD701E">
        <w:rPr>
          <w:noProof/>
          <w:sz w:val="28"/>
          <w:szCs w:val="28"/>
          <w:rtl/>
          <w:lang w:eastAsia="fr-FR"/>
        </w:rPr>
        <w:pict>
          <v:shape id="_x0000_s1056" type="#_x0000_t202" style="position:absolute;left:0;text-align:left;margin-left:170.25pt;margin-top:82.5pt;width:233.25pt;height:52.5pt;z-index:251658752;mso-position-horizontal-relative:page;mso-position-vertical-relative:page;mso-width-relative:margin;v-text-anchor:middle" o:allowincell="f" fillcolor="#c2d69b" strokecolor="#c2d69b" strokeweight="1pt">
            <v:fill color2="#eaf1dd" angle="-45" focus="-50%" type="gradient"/>
            <v:shadow on="t" color="#4e6128" opacity=".5" offset="6pt,-3pt" offset2=",6pt"/>
            <v:textbox style="mso-next-textbox:#_x0000_s1056" inset="10.8pt,7.2pt,10.8pt,7.2pt">
              <w:txbxContent>
                <w:p w:rsidR="00557E7F" w:rsidRPr="00654FA7" w:rsidRDefault="00557E7F" w:rsidP="00843742">
                  <w:pPr>
                    <w:spacing w:after="0" w:line="360" w:lineRule="auto"/>
                    <w:jc w:val="center"/>
                    <w:rPr>
                      <w:rFonts w:ascii="Cambria" w:eastAsia="Times New Roman" w:hAnsi="Cambria" w:cs="Times New Roman"/>
                      <w:b/>
                      <w:bCs/>
                      <w:sz w:val="72"/>
                      <w:szCs w:val="72"/>
                    </w:rPr>
                  </w:pPr>
                  <w:r w:rsidRPr="00654FA7">
                    <w:rPr>
                      <w:rFonts w:ascii="Cambria" w:eastAsia="Times New Roman" w:hAnsi="Cambria" w:cs="Times New Roman" w:hint="cs"/>
                      <w:b/>
                      <w:bCs/>
                      <w:sz w:val="72"/>
                      <w:szCs w:val="72"/>
                      <w:rtl/>
                    </w:rPr>
                    <w:t xml:space="preserve">تقديم عام </w:t>
                  </w:r>
                </w:p>
              </w:txbxContent>
            </v:textbox>
            <w10:wrap type="square" anchorx="page" anchory="page"/>
          </v:shape>
        </w:pict>
      </w:r>
    </w:p>
    <w:p w:rsidR="00723954" w:rsidRPr="0006115D" w:rsidRDefault="00843742" w:rsidP="00843742">
      <w:pPr>
        <w:bidi/>
        <w:spacing w:after="0" w:line="240" w:lineRule="auto"/>
        <w:jc w:val="both"/>
        <w:rPr>
          <w:b/>
          <w:bCs/>
          <w:sz w:val="28"/>
          <w:szCs w:val="28"/>
          <w:rtl/>
          <w:lang w:bidi="ar-MA"/>
        </w:rPr>
      </w:pPr>
      <w:r w:rsidRPr="0006115D">
        <w:rPr>
          <w:rFonts w:hint="cs"/>
          <w:b/>
          <w:bCs/>
          <w:sz w:val="28"/>
          <w:szCs w:val="28"/>
          <w:rtl/>
          <w:lang w:bidi="ar-MA"/>
        </w:rPr>
        <w:t xml:space="preserve">                 </w:t>
      </w:r>
    </w:p>
    <w:p w:rsidR="00207DFF" w:rsidRPr="0006115D" w:rsidRDefault="009C4E2E" w:rsidP="009C4E2E">
      <w:pPr>
        <w:bidi/>
        <w:spacing w:after="0" w:line="240" w:lineRule="auto"/>
        <w:jc w:val="both"/>
        <w:rPr>
          <w:b/>
          <w:bCs/>
          <w:sz w:val="28"/>
          <w:szCs w:val="28"/>
          <w:rtl/>
          <w:lang w:bidi="ar-MA"/>
        </w:rPr>
      </w:pPr>
      <w:r>
        <w:rPr>
          <w:rFonts w:hint="cs"/>
          <w:b/>
          <w:bCs/>
          <w:sz w:val="28"/>
          <w:szCs w:val="28"/>
          <w:rtl/>
          <w:lang w:bidi="ar-MA"/>
        </w:rPr>
        <w:t xml:space="preserve">     </w:t>
      </w:r>
    </w:p>
    <w:p w:rsidR="00423B7F" w:rsidRPr="0006115D" w:rsidRDefault="00423B7F" w:rsidP="00423B7F">
      <w:pPr>
        <w:bidi/>
        <w:spacing w:after="0" w:line="240" w:lineRule="auto"/>
        <w:jc w:val="both"/>
        <w:rPr>
          <w:b/>
          <w:bCs/>
          <w:sz w:val="28"/>
          <w:szCs w:val="28"/>
          <w:rtl/>
          <w:lang w:bidi="ar-MA"/>
        </w:rPr>
      </w:pPr>
    </w:p>
    <w:p w:rsidR="00B41B08" w:rsidRDefault="00723954" w:rsidP="00C951A0">
      <w:pPr>
        <w:bidi/>
        <w:spacing w:after="0" w:line="240" w:lineRule="auto"/>
        <w:jc w:val="both"/>
        <w:rPr>
          <w:b/>
          <w:bCs/>
          <w:sz w:val="28"/>
          <w:szCs w:val="28"/>
          <w:lang w:bidi="ar-MA"/>
        </w:rPr>
      </w:pPr>
      <w:r w:rsidRPr="0006115D">
        <w:rPr>
          <w:rFonts w:hint="cs"/>
          <w:b/>
          <w:bCs/>
          <w:sz w:val="28"/>
          <w:szCs w:val="28"/>
          <w:rtl/>
          <w:lang w:bidi="ar-MA"/>
        </w:rPr>
        <w:t xml:space="preserve">      </w:t>
      </w:r>
      <w:r w:rsidR="00C951A0">
        <w:rPr>
          <w:rFonts w:hint="cs"/>
          <w:b/>
          <w:bCs/>
          <w:sz w:val="28"/>
          <w:szCs w:val="28"/>
          <w:rtl/>
          <w:lang w:bidi="ar-MA"/>
        </w:rPr>
        <w:t xml:space="preserve">         </w:t>
      </w:r>
      <w:r w:rsidR="002D1ECF" w:rsidRPr="0006115D">
        <w:rPr>
          <w:rFonts w:hint="cs"/>
          <w:b/>
          <w:bCs/>
          <w:sz w:val="28"/>
          <w:szCs w:val="28"/>
          <w:rtl/>
          <w:lang w:bidi="ar-MA"/>
        </w:rPr>
        <w:t xml:space="preserve">   </w:t>
      </w:r>
    </w:p>
    <w:p w:rsidR="00B41B08" w:rsidRDefault="00B41B08" w:rsidP="00B41B08">
      <w:pPr>
        <w:bidi/>
        <w:spacing w:after="0" w:line="240" w:lineRule="auto"/>
        <w:jc w:val="both"/>
        <w:rPr>
          <w:b/>
          <w:bCs/>
          <w:sz w:val="28"/>
          <w:szCs w:val="28"/>
          <w:lang w:bidi="ar-MA"/>
        </w:rPr>
      </w:pPr>
    </w:p>
    <w:p w:rsidR="00D1115D" w:rsidRPr="0006115D" w:rsidRDefault="002D1ECF" w:rsidP="00B41B08">
      <w:pPr>
        <w:bidi/>
        <w:spacing w:after="0" w:line="240" w:lineRule="auto"/>
        <w:jc w:val="both"/>
        <w:rPr>
          <w:sz w:val="32"/>
          <w:szCs w:val="32"/>
          <w:rtl/>
          <w:lang w:bidi="ar-MA"/>
        </w:rPr>
      </w:pPr>
      <w:r w:rsidRPr="0006115D">
        <w:rPr>
          <w:rFonts w:hint="cs"/>
          <w:b/>
          <w:bCs/>
          <w:sz w:val="28"/>
          <w:szCs w:val="28"/>
          <w:rtl/>
          <w:lang w:bidi="ar-MA"/>
        </w:rPr>
        <w:t xml:space="preserve">   </w:t>
      </w:r>
      <w:r w:rsidR="00843742" w:rsidRPr="0006115D">
        <w:rPr>
          <w:rFonts w:hint="cs"/>
          <w:b/>
          <w:bCs/>
          <w:sz w:val="28"/>
          <w:szCs w:val="28"/>
          <w:rtl/>
          <w:lang w:bidi="ar-MA"/>
        </w:rPr>
        <w:t xml:space="preserve"> </w:t>
      </w:r>
      <w:r w:rsidR="003E3425" w:rsidRPr="0006115D">
        <w:rPr>
          <w:rFonts w:hint="cs"/>
          <w:sz w:val="32"/>
          <w:szCs w:val="32"/>
          <w:rtl/>
          <w:lang w:bidi="ar-MA"/>
        </w:rPr>
        <w:t xml:space="preserve">منذ بداية </w:t>
      </w:r>
      <w:r w:rsidR="00823BAE" w:rsidRPr="0006115D">
        <w:rPr>
          <w:rFonts w:hint="cs"/>
          <w:sz w:val="32"/>
          <w:szCs w:val="32"/>
          <w:rtl/>
          <w:lang w:bidi="ar-MA"/>
        </w:rPr>
        <w:t>الألفية</w:t>
      </w:r>
      <w:r w:rsidR="003E3425" w:rsidRPr="0006115D">
        <w:rPr>
          <w:rFonts w:hint="cs"/>
          <w:sz w:val="32"/>
          <w:szCs w:val="32"/>
          <w:rtl/>
          <w:lang w:bidi="ar-MA"/>
        </w:rPr>
        <w:t xml:space="preserve"> الثانية ازداد</w:t>
      </w:r>
      <w:r w:rsidR="00823BAE" w:rsidRPr="0006115D">
        <w:rPr>
          <w:rFonts w:hint="cs"/>
          <w:sz w:val="32"/>
          <w:szCs w:val="32"/>
          <w:rtl/>
          <w:lang w:bidi="ar-MA"/>
        </w:rPr>
        <w:t xml:space="preserve"> اهتمام السلطات العمومية بالأدوار الاستراتيجية التي بات </w:t>
      </w:r>
      <w:r w:rsidR="00823BAE" w:rsidRPr="0006115D">
        <w:rPr>
          <w:rFonts w:hint="cs"/>
          <w:b/>
          <w:bCs/>
          <w:sz w:val="32"/>
          <w:szCs w:val="32"/>
          <w:rtl/>
          <w:lang w:bidi="ar-MA"/>
        </w:rPr>
        <w:t>المجتمع المدني يلعبها في بلورة السياسات العمومية</w:t>
      </w:r>
      <w:r w:rsidR="00823BAE" w:rsidRPr="0006115D">
        <w:rPr>
          <w:rFonts w:hint="cs"/>
          <w:sz w:val="32"/>
          <w:szCs w:val="32"/>
          <w:rtl/>
          <w:lang w:bidi="ar-MA"/>
        </w:rPr>
        <w:t xml:space="preserve"> سواء على الصعيد المحلي ،</w:t>
      </w:r>
      <w:r w:rsidR="00C80AE2" w:rsidRPr="0006115D">
        <w:rPr>
          <w:rFonts w:hint="cs"/>
          <w:sz w:val="32"/>
          <w:szCs w:val="32"/>
          <w:rtl/>
          <w:lang w:bidi="ar-MA"/>
        </w:rPr>
        <w:t>أو</w:t>
      </w:r>
      <w:r w:rsidR="00823BAE" w:rsidRPr="0006115D">
        <w:rPr>
          <w:rFonts w:hint="cs"/>
          <w:sz w:val="32"/>
          <w:szCs w:val="32"/>
          <w:rtl/>
          <w:lang w:bidi="ar-MA"/>
        </w:rPr>
        <w:t xml:space="preserve"> الجهوي ، أو الوطني. كما أن </w:t>
      </w:r>
      <w:r w:rsidR="00823BAE" w:rsidRPr="0006115D">
        <w:rPr>
          <w:rFonts w:hint="cs"/>
          <w:b/>
          <w:bCs/>
          <w:sz w:val="32"/>
          <w:szCs w:val="32"/>
          <w:rtl/>
          <w:lang w:bidi="ar-MA"/>
        </w:rPr>
        <w:t>مفهوم الديمقراطية التشاركية</w:t>
      </w:r>
      <w:r w:rsidR="00823BAE" w:rsidRPr="0006115D">
        <w:rPr>
          <w:rFonts w:hint="cs"/>
          <w:sz w:val="32"/>
          <w:szCs w:val="32"/>
          <w:rtl/>
          <w:lang w:bidi="ar-MA"/>
        </w:rPr>
        <w:t xml:space="preserve"> أصبح في صلب اهتمام المخططات التنموية الوطنية ، حيث أصبح هذا المفهوم رهانا استراتيجيا للدولة المغربية </w:t>
      </w:r>
      <w:r w:rsidR="00823BAE" w:rsidRPr="0006115D">
        <w:rPr>
          <w:rFonts w:hint="cs"/>
          <w:b/>
          <w:bCs/>
          <w:sz w:val="32"/>
          <w:szCs w:val="32"/>
          <w:rtl/>
          <w:lang w:bidi="ar-MA"/>
        </w:rPr>
        <w:t>لتوزيع الأدوار</w:t>
      </w:r>
      <w:r w:rsidR="00823BAE" w:rsidRPr="0006115D">
        <w:rPr>
          <w:rFonts w:hint="cs"/>
          <w:sz w:val="32"/>
          <w:szCs w:val="32"/>
          <w:rtl/>
          <w:lang w:bidi="ar-MA"/>
        </w:rPr>
        <w:t xml:space="preserve"> بينها وبين </w:t>
      </w:r>
      <w:r w:rsidR="00823BAE" w:rsidRPr="0006115D">
        <w:rPr>
          <w:rFonts w:hint="cs"/>
          <w:b/>
          <w:bCs/>
          <w:sz w:val="32"/>
          <w:szCs w:val="32"/>
          <w:rtl/>
          <w:lang w:bidi="ar-MA"/>
        </w:rPr>
        <w:t>المؤسسات المنتخبة من جهة وبين مؤسسات المجتمع المدني</w:t>
      </w:r>
      <w:r w:rsidR="00823BAE" w:rsidRPr="0006115D">
        <w:rPr>
          <w:rFonts w:hint="cs"/>
          <w:sz w:val="32"/>
          <w:szCs w:val="32"/>
          <w:rtl/>
          <w:lang w:bidi="ar-MA"/>
        </w:rPr>
        <w:t xml:space="preserve"> من جهة أخرى.</w:t>
      </w:r>
    </w:p>
    <w:p w:rsidR="00843742" w:rsidRPr="0006115D" w:rsidRDefault="00843742" w:rsidP="00843742">
      <w:pPr>
        <w:bidi/>
        <w:spacing w:after="0" w:line="240" w:lineRule="auto"/>
        <w:jc w:val="both"/>
        <w:rPr>
          <w:sz w:val="32"/>
          <w:szCs w:val="32"/>
          <w:rtl/>
          <w:lang w:bidi="ar-MA"/>
        </w:rPr>
      </w:pPr>
    </w:p>
    <w:p w:rsidR="002D1ECF" w:rsidRPr="0006115D" w:rsidRDefault="002D1ECF" w:rsidP="00FB5731">
      <w:pPr>
        <w:bidi/>
        <w:spacing w:after="0" w:line="240" w:lineRule="auto"/>
        <w:ind w:firstLine="284"/>
        <w:jc w:val="both"/>
        <w:rPr>
          <w:sz w:val="32"/>
          <w:szCs w:val="32"/>
          <w:rtl/>
          <w:lang w:bidi="ar-MA"/>
        </w:rPr>
      </w:pPr>
    </w:p>
    <w:p w:rsidR="00823BAE" w:rsidRPr="0006115D" w:rsidRDefault="00823BAE" w:rsidP="00FB5731">
      <w:pPr>
        <w:bidi/>
        <w:spacing w:after="0" w:line="240" w:lineRule="auto"/>
        <w:ind w:firstLine="284"/>
        <w:jc w:val="both"/>
        <w:rPr>
          <w:sz w:val="32"/>
          <w:szCs w:val="32"/>
          <w:rtl/>
          <w:lang w:bidi="ar-MA"/>
        </w:rPr>
      </w:pPr>
      <w:r w:rsidRPr="0006115D">
        <w:rPr>
          <w:rFonts w:hint="cs"/>
          <w:sz w:val="32"/>
          <w:szCs w:val="32"/>
          <w:rtl/>
          <w:lang w:bidi="ar-MA"/>
        </w:rPr>
        <w:t xml:space="preserve">ولقد شكلت </w:t>
      </w:r>
      <w:r w:rsidRPr="0006115D">
        <w:rPr>
          <w:rFonts w:hint="cs"/>
          <w:b/>
          <w:bCs/>
          <w:sz w:val="32"/>
          <w:szCs w:val="32"/>
          <w:rtl/>
          <w:lang w:bidi="ar-MA"/>
        </w:rPr>
        <w:t>سنة 20</w:t>
      </w:r>
      <w:r w:rsidR="00C80AE2" w:rsidRPr="0006115D">
        <w:rPr>
          <w:rFonts w:hint="cs"/>
          <w:b/>
          <w:bCs/>
          <w:sz w:val="32"/>
          <w:szCs w:val="32"/>
          <w:rtl/>
          <w:lang w:bidi="ar-MA"/>
        </w:rPr>
        <w:t>0</w:t>
      </w:r>
      <w:r w:rsidRPr="0006115D">
        <w:rPr>
          <w:rFonts w:hint="cs"/>
          <w:b/>
          <w:bCs/>
          <w:sz w:val="32"/>
          <w:szCs w:val="32"/>
          <w:rtl/>
          <w:lang w:bidi="ar-MA"/>
        </w:rPr>
        <w:t>5</w:t>
      </w:r>
      <w:r w:rsidRPr="0006115D">
        <w:rPr>
          <w:rFonts w:hint="cs"/>
          <w:sz w:val="32"/>
          <w:szCs w:val="32"/>
          <w:rtl/>
          <w:lang w:bidi="ar-MA"/>
        </w:rPr>
        <w:t xml:space="preserve"> محطة حاسمة وتاريخية في هذا البناء النوعي</w:t>
      </w:r>
      <w:r w:rsidR="00C80AE2" w:rsidRPr="0006115D">
        <w:rPr>
          <w:rFonts w:hint="cs"/>
          <w:sz w:val="32"/>
          <w:szCs w:val="32"/>
          <w:rtl/>
          <w:lang w:bidi="ar-MA"/>
        </w:rPr>
        <w:t>،</w:t>
      </w:r>
      <w:r w:rsidRPr="0006115D">
        <w:rPr>
          <w:rFonts w:hint="cs"/>
          <w:sz w:val="32"/>
          <w:szCs w:val="32"/>
          <w:rtl/>
          <w:lang w:bidi="ar-MA"/>
        </w:rPr>
        <w:t xml:space="preserve"> وذلك بإعلان ورش </w:t>
      </w:r>
      <w:r w:rsidRPr="0006115D">
        <w:rPr>
          <w:rFonts w:hint="cs"/>
          <w:b/>
          <w:bCs/>
          <w:sz w:val="32"/>
          <w:szCs w:val="32"/>
          <w:rtl/>
          <w:lang w:bidi="ar-MA"/>
        </w:rPr>
        <w:t xml:space="preserve">المبادرة الوطنية للتنمية البشرية </w:t>
      </w:r>
      <w:r w:rsidRPr="0006115D">
        <w:rPr>
          <w:rFonts w:hint="cs"/>
          <w:sz w:val="32"/>
          <w:szCs w:val="32"/>
          <w:rtl/>
          <w:lang w:bidi="ar-MA"/>
        </w:rPr>
        <w:t xml:space="preserve">، الذي مكن الجمعيات من احتلال مكانة متميزة داخل برامج المنظومة </w:t>
      </w:r>
      <w:r w:rsidR="00C80AE2" w:rsidRPr="0006115D">
        <w:rPr>
          <w:rFonts w:hint="cs"/>
          <w:sz w:val="32"/>
          <w:szCs w:val="32"/>
          <w:rtl/>
          <w:lang w:bidi="ar-MA"/>
        </w:rPr>
        <w:t xml:space="preserve">التنموية </w:t>
      </w:r>
      <w:r w:rsidRPr="0006115D">
        <w:rPr>
          <w:rFonts w:hint="cs"/>
          <w:sz w:val="32"/>
          <w:szCs w:val="32"/>
          <w:rtl/>
          <w:lang w:bidi="ar-MA"/>
        </w:rPr>
        <w:t>على الصعيدين المحلي والجهوي.</w:t>
      </w:r>
    </w:p>
    <w:p w:rsidR="00843742" w:rsidRPr="0006115D" w:rsidRDefault="00843742" w:rsidP="00FB5731">
      <w:pPr>
        <w:bidi/>
        <w:spacing w:after="0" w:line="240" w:lineRule="auto"/>
        <w:ind w:firstLine="284"/>
        <w:jc w:val="both"/>
        <w:rPr>
          <w:sz w:val="32"/>
          <w:szCs w:val="32"/>
          <w:rtl/>
          <w:lang w:bidi="ar-MA"/>
        </w:rPr>
      </w:pPr>
    </w:p>
    <w:p w:rsidR="002D1ECF" w:rsidRPr="0006115D" w:rsidRDefault="002D1ECF" w:rsidP="00FB5731">
      <w:pPr>
        <w:bidi/>
        <w:spacing w:after="0" w:line="240" w:lineRule="auto"/>
        <w:ind w:firstLine="284"/>
        <w:jc w:val="both"/>
        <w:rPr>
          <w:sz w:val="32"/>
          <w:szCs w:val="32"/>
          <w:rtl/>
          <w:lang w:bidi="ar-MA"/>
        </w:rPr>
      </w:pPr>
    </w:p>
    <w:p w:rsidR="00823BAE" w:rsidRPr="0006115D" w:rsidRDefault="00823BAE" w:rsidP="00FB5731">
      <w:pPr>
        <w:bidi/>
        <w:spacing w:after="0" w:line="240" w:lineRule="auto"/>
        <w:ind w:firstLine="284"/>
        <w:jc w:val="both"/>
        <w:rPr>
          <w:b/>
          <w:bCs/>
          <w:sz w:val="32"/>
          <w:szCs w:val="32"/>
          <w:rtl/>
          <w:lang w:bidi="ar-MA"/>
        </w:rPr>
      </w:pPr>
      <w:r w:rsidRPr="0006115D">
        <w:rPr>
          <w:rFonts w:hint="cs"/>
          <w:sz w:val="32"/>
          <w:szCs w:val="32"/>
          <w:rtl/>
          <w:lang w:bidi="ar-MA"/>
        </w:rPr>
        <w:t xml:space="preserve">وتوج هذا الاهتمام </w:t>
      </w:r>
      <w:r w:rsidRPr="0006115D">
        <w:rPr>
          <w:rFonts w:hint="cs"/>
          <w:b/>
          <w:bCs/>
          <w:sz w:val="32"/>
          <w:szCs w:val="32"/>
          <w:rtl/>
          <w:lang w:bidi="ar-MA"/>
        </w:rPr>
        <w:t>دستور المملكة لسنة 2011</w:t>
      </w:r>
      <w:r w:rsidRPr="0006115D">
        <w:rPr>
          <w:rFonts w:hint="cs"/>
          <w:sz w:val="32"/>
          <w:szCs w:val="32"/>
          <w:rtl/>
          <w:lang w:bidi="ar-MA"/>
        </w:rPr>
        <w:t>، بدستر</w:t>
      </w:r>
      <w:r w:rsidR="004A4A06" w:rsidRPr="0006115D">
        <w:rPr>
          <w:rFonts w:hint="cs"/>
          <w:sz w:val="32"/>
          <w:szCs w:val="32"/>
          <w:rtl/>
          <w:lang w:bidi="ar-MA"/>
        </w:rPr>
        <w:t xml:space="preserve">ته </w:t>
      </w:r>
      <w:r w:rsidR="004A4A06" w:rsidRPr="0006115D">
        <w:rPr>
          <w:rFonts w:hint="cs"/>
          <w:b/>
          <w:bCs/>
          <w:sz w:val="32"/>
          <w:szCs w:val="32"/>
          <w:rtl/>
          <w:lang w:bidi="ar-MA"/>
        </w:rPr>
        <w:t>لمبدأ الديمقراطية التشاركية</w:t>
      </w:r>
      <w:r w:rsidR="004A4A06" w:rsidRPr="0006115D">
        <w:rPr>
          <w:rFonts w:hint="cs"/>
          <w:sz w:val="32"/>
          <w:szCs w:val="32"/>
          <w:rtl/>
          <w:lang w:bidi="ar-MA"/>
        </w:rPr>
        <w:t xml:space="preserve">، واعتبارها من مرتكزات النظام الدستوري المغربي ، وذلك بإحداثه لهيأة استشارية </w:t>
      </w:r>
      <w:r w:rsidR="00C80AE2" w:rsidRPr="0006115D">
        <w:rPr>
          <w:rFonts w:hint="cs"/>
          <w:sz w:val="32"/>
          <w:szCs w:val="32"/>
          <w:rtl/>
          <w:lang w:bidi="ar-MA"/>
        </w:rPr>
        <w:t>لأول</w:t>
      </w:r>
      <w:r w:rsidR="004A4A06" w:rsidRPr="0006115D">
        <w:rPr>
          <w:rFonts w:hint="cs"/>
          <w:sz w:val="32"/>
          <w:szCs w:val="32"/>
          <w:rtl/>
          <w:lang w:bidi="ar-MA"/>
        </w:rPr>
        <w:t xml:space="preserve"> مرة في تاريخ دساتير المملكة ، تعنى </w:t>
      </w:r>
      <w:r w:rsidR="004A4A06" w:rsidRPr="0006115D">
        <w:rPr>
          <w:rFonts w:hint="cs"/>
          <w:b/>
          <w:bCs/>
          <w:sz w:val="32"/>
          <w:szCs w:val="32"/>
          <w:rtl/>
          <w:lang w:bidi="ar-MA"/>
        </w:rPr>
        <w:t>بالشباب والعمل الجمعوي</w:t>
      </w:r>
      <w:r w:rsidR="004A4A06" w:rsidRPr="0006115D">
        <w:rPr>
          <w:rFonts w:hint="cs"/>
          <w:sz w:val="32"/>
          <w:szCs w:val="32"/>
          <w:rtl/>
          <w:lang w:bidi="ar-MA"/>
        </w:rPr>
        <w:t xml:space="preserve">. أما على مستوى </w:t>
      </w:r>
      <w:r w:rsidR="004A4A06" w:rsidRPr="0006115D">
        <w:rPr>
          <w:rFonts w:hint="cs"/>
          <w:b/>
          <w:bCs/>
          <w:sz w:val="32"/>
          <w:szCs w:val="32"/>
          <w:rtl/>
          <w:lang w:bidi="ar-MA"/>
        </w:rPr>
        <w:t xml:space="preserve">القوانين التنظيمية الخاصة بالجماعات الترابية </w:t>
      </w:r>
      <w:r w:rsidR="004A4A06" w:rsidRPr="0006115D">
        <w:rPr>
          <w:rFonts w:hint="cs"/>
          <w:sz w:val="32"/>
          <w:szCs w:val="32"/>
          <w:rtl/>
          <w:lang w:bidi="ar-MA"/>
        </w:rPr>
        <w:t>، فقد بوأ القانون</w:t>
      </w:r>
      <w:r w:rsidR="002428B6" w:rsidRPr="0006115D">
        <w:rPr>
          <w:rFonts w:hint="cs"/>
          <w:sz w:val="32"/>
          <w:szCs w:val="32"/>
          <w:rtl/>
          <w:lang w:bidi="ar-MA"/>
        </w:rPr>
        <w:t xml:space="preserve"> التنظيمي المتعلق بالج</w:t>
      </w:r>
      <w:r w:rsidR="00B77075" w:rsidRPr="0006115D">
        <w:rPr>
          <w:rFonts w:hint="cs"/>
          <w:sz w:val="32"/>
          <w:szCs w:val="32"/>
          <w:rtl/>
          <w:lang w:bidi="ar-MA"/>
        </w:rPr>
        <w:t>ماعات</w:t>
      </w:r>
      <w:r w:rsidR="002428B6" w:rsidRPr="0006115D">
        <w:rPr>
          <w:rFonts w:hint="cs"/>
          <w:sz w:val="32"/>
          <w:szCs w:val="32"/>
          <w:rtl/>
          <w:lang w:bidi="ar-MA"/>
        </w:rPr>
        <w:t xml:space="preserve"> نسيج المجتمع المدني مكانة متميزة على مستوى تقييم </w:t>
      </w:r>
      <w:r w:rsidR="002428B6" w:rsidRPr="0006115D">
        <w:rPr>
          <w:rFonts w:hint="cs"/>
          <w:b/>
          <w:bCs/>
          <w:sz w:val="32"/>
          <w:szCs w:val="32"/>
          <w:rtl/>
          <w:lang w:bidi="ar-MA"/>
        </w:rPr>
        <w:t>وتنزيل السياسات العمومية على الصعيد ال</w:t>
      </w:r>
      <w:r w:rsidR="00C80AE2" w:rsidRPr="0006115D">
        <w:rPr>
          <w:rFonts w:hint="cs"/>
          <w:b/>
          <w:bCs/>
          <w:sz w:val="32"/>
          <w:szCs w:val="32"/>
          <w:rtl/>
          <w:lang w:bidi="ar-MA"/>
        </w:rPr>
        <w:t>محلي</w:t>
      </w:r>
      <w:r w:rsidR="002428B6" w:rsidRPr="0006115D">
        <w:rPr>
          <w:rFonts w:hint="cs"/>
          <w:b/>
          <w:bCs/>
          <w:sz w:val="32"/>
          <w:szCs w:val="32"/>
          <w:rtl/>
          <w:lang w:bidi="ar-MA"/>
        </w:rPr>
        <w:t>.</w:t>
      </w:r>
    </w:p>
    <w:p w:rsidR="00843742" w:rsidRPr="0006115D" w:rsidRDefault="00843742" w:rsidP="00FB5731">
      <w:pPr>
        <w:bidi/>
        <w:spacing w:after="0" w:line="240" w:lineRule="auto"/>
        <w:ind w:firstLine="284"/>
        <w:jc w:val="both"/>
        <w:rPr>
          <w:sz w:val="32"/>
          <w:szCs w:val="32"/>
          <w:rtl/>
          <w:lang w:bidi="ar-MA"/>
        </w:rPr>
      </w:pPr>
    </w:p>
    <w:p w:rsidR="002D1ECF" w:rsidRPr="0006115D" w:rsidRDefault="002D1ECF" w:rsidP="00FB5731">
      <w:pPr>
        <w:bidi/>
        <w:spacing w:after="0" w:line="240" w:lineRule="auto"/>
        <w:ind w:firstLine="284"/>
        <w:jc w:val="both"/>
        <w:rPr>
          <w:rtl/>
          <w:lang w:bidi="ar-MA"/>
        </w:rPr>
      </w:pPr>
    </w:p>
    <w:p w:rsidR="006D580D" w:rsidRPr="0006115D" w:rsidRDefault="002428B6" w:rsidP="00FB5731">
      <w:pPr>
        <w:bidi/>
        <w:spacing w:after="0" w:line="240" w:lineRule="auto"/>
        <w:ind w:firstLine="284"/>
        <w:jc w:val="both"/>
        <w:rPr>
          <w:sz w:val="32"/>
          <w:szCs w:val="32"/>
          <w:rtl/>
          <w:lang w:bidi="ar-MA"/>
        </w:rPr>
      </w:pPr>
      <w:r w:rsidRPr="0006115D">
        <w:rPr>
          <w:rFonts w:hint="cs"/>
          <w:sz w:val="32"/>
          <w:szCs w:val="32"/>
          <w:rtl/>
          <w:lang w:bidi="ar-MA"/>
        </w:rPr>
        <w:t xml:space="preserve">لكل هذه الاعتبارات الجوهرية، عملت </w:t>
      </w:r>
      <w:r w:rsidRPr="0006115D">
        <w:rPr>
          <w:rFonts w:hint="cs"/>
          <w:b/>
          <w:bCs/>
          <w:sz w:val="32"/>
          <w:szCs w:val="32"/>
          <w:rtl/>
          <w:lang w:bidi="ar-MA"/>
        </w:rPr>
        <w:t>جماعة سلا</w:t>
      </w:r>
      <w:r w:rsidRPr="0006115D">
        <w:rPr>
          <w:rFonts w:hint="cs"/>
          <w:sz w:val="32"/>
          <w:szCs w:val="32"/>
          <w:rtl/>
          <w:lang w:bidi="ar-MA"/>
        </w:rPr>
        <w:t xml:space="preserve"> على وضع منهجية واضحة وعملية </w:t>
      </w:r>
      <w:r w:rsidRPr="0006115D">
        <w:rPr>
          <w:rFonts w:hint="cs"/>
          <w:b/>
          <w:bCs/>
          <w:sz w:val="32"/>
          <w:szCs w:val="32"/>
          <w:rtl/>
          <w:lang w:bidi="ar-MA"/>
        </w:rPr>
        <w:t>لدعم مختلف الجمعيات المتواجدة بتراب الجماعة</w:t>
      </w:r>
      <w:r w:rsidRPr="0006115D">
        <w:rPr>
          <w:rFonts w:hint="cs"/>
          <w:sz w:val="32"/>
          <w:szCs w:val="32"/>
          <w:rtl/>
          <w:lang w:bidi="ar-MA"/>
        </w:rPr>
        <w:t>.</w:t>
      </w:r>
    </w:p>
    <w:p w:rsidR="00843742" w:rsidRDefault="00843742" w:rsidP="00843742">
      <w:pPr>
        <w:bidi/>
        <w:spacing w:after="0" w:line="240" w:lineRule="auto"/>
        <w:jc w:val="both"/>
        <w:rPr>
          <w:sz w:val="32"/>
          <w:szCs w:val="32"/>
          <w:lang w:bidi="ar-MA"/>
        </w:rPr>
      </w:pPr>
    </w:p>
    <w:p w:rsidR="00C84513" w:rsidRDefault="00C84513" w:rsidP="00C84513">
      <w:pPr>
        <w:bidi/>
        <w:spacing w:after="0" w:line="240" w:lineRule="auto"/>
        <w:jc w:val="both"/>
        <w:rPr>
          <w:sz w:val="32"/>
          <w:szCs w:val="32"/>
          <w:lang w:bidi="ar-MA"/>
        </w:rPr>
      </w:pPr>
    </w:p>
    <w:p w:rsidR="00C84513" w:rsidRDefault="00C84513" w:rsidP="00C84513">
      <w:pPr>
        <w:bidi/>
        <w:spacing w:after="0" w:line="240" w:lineRule="auto"/>
        <w:jc w:val="both"/>
        <w:rPr>
          <w:sz w:val="32"/>
          <w:szCs w:val="32"/>
          <w:lang w:bidi="ar-MA"/>
        </w:rPr>
      </w:pPr>
    </w:p>
    <w:p w:rsidR="00C84513" w:rsidRDefault="00C84513" w:rsidP="00C84513">
      <w:pPr>
        <w:bidi/>
        <w:spacing w:after="0" w:line="240" w:lineRule="auto"/>
        <w:jc w:val="both"/>
        <w:rPr>
          <w:sz w:val="32"/>
          <w:szCs w:val="32"/>
          <w:lang w:bidi="ar-MA"/>
        </w:rPr>
      </w:pPr>
    </w:p>
    <w:p w:rsidR="00C84513" w:rsidRDefault="00C84513" w:rsidP="00C84513">
      <w:pPr>
        <w:bidi/>
        <w:spacing w:after="0" w:line="240" w:lineRule="auto"/>
        <w:jc w:val="both"/>
        <w:rPr>
          <w:sz w:val="32"/>
          <w:szCs w:val="32"/>
          <w:lang w:bidi="ar-MA"/>
        </w:rPr>
      </w:pPr>
    </w:p>
    <w:p w:rsidR="00C84513" w:rsidRDefault="00C84513" w:rsidP="00C84513">
      <w:pPr>
        <w:bidi/>
        <w:spacing w:after="0" w:line="240" w:lineRule="auto"/>
        <w:jc w:val="both"/>
        <w:rPr>
          <w:sz w:val="32"/>
          <w:szCs w:val="32"/>
          <w:rtl/>
          <w:lang w:bidi="ar-MA"/>
        </w:rPr>
      </w:pPr>
    </w:p>
    <w:p w:rsidR="00FB5731" w:rsidRDefault="00FB5731" w:rsidP="00FB5731">
      <w:pPr>
        <w:bidi/>
        <w:spacing w:after="0" w:line="240" w:lineRule="auto"/>
        <w:jc w:val="both"/>
        <w:rPr>
          <w:sz w:val="32"/>
          <w:szCs w:val="32"/>
          <w:rtl/>
          <w:lang w:bidi="ar-MA"/>
        </w:rPr>
      </w:pPr>
    </w:p>
    <w:p w:rsidR="00FB5731" w:rsidRDefault="00FB5731" w:rsidP="00FB5731">
      <w:pPr>
        <w:bidi/>
        <w:spacing w:after="0" w:line="240" w:lineRule="auto"/>
        <w:jc w:val="both"/>
        <w:rPr>
          <w:sz w:val="32"/>
          <w:szCs w:val="32"/>
          <w:lang w:bidi="ar-MA"/>
        </w:rPr>
      </w:pPr>
    </w:p>
    <w:p w:rsidR="00C84513" w:rsidRDefault="00CD701E" w:rsidP="00C84513">
      <w:pPr>
        <w:bidi/>
        <w:spacing w:after="0" w:line="240" w:lineRule="auto"/>
        <w:jc w:val="both"/>
        <w:rPr>
          <w:sz w:val="32"/>
          <w:szCs w:val="32"/>
          <w:lang w:bidi="ar-MA"/>
        </w:rPr>
      </w:pPr>
      <w:r w:rsidRPr="00CD701E">
        <w:rPr>
          <w:noProof/>
          <w:sz w:val="28"/>
          <w:szCs w:val="28"/>
          <w:lang w:eastAsia="fr-FR"/>
        </w:rPr>
        <w:lastRenderedPageBreak/>
        <w:pict>
          <v:shape id="_x0000_s1039" type="#_x0000_t202" style="position:absolute;left:0;text-align:left;margin-left:72.75pt;margin-top:42pt;width:441.75pt;height:37.5pt;z-index:251654656;mso-position-horizontal-relative:page;mso-position-vertical-relative:page;mso-width-relative:margin;v-text-anchor:middle" o:allowincell="f" fillcolor="#666" strokecolor="#666" strokeweight="1pt">
            <v:fill color2="#ccc" angle="-45" focus="-50%" type="gradient"/>
            <v:shadow on="t" type="perspective" color="#7f7f7f" opacity=".5" offset="1pt" offset2="-3pt"/>
            <v:textbox style="mso-next-textbox:#_x0000_s1039" inset="10.8pt,7.2pt,10.8pt,7.2pt">
              <w:txbxContent>
                <w:p w:rsidR="00557E7F" w:rsidRPr="00654FA7" w:rsidRDefault="00557E7F" w:rsidP="005B4ACB">
                  <w:pPr>
                    <w:pStyle w:val="Paragraphedeliste"/>
                    <w:numPr>
                      <w:ilvl w:val="0"/>
                      <w:numId w:val="10"/>
                    </w:numPr>
                    <w:bidi/>
                    <w:spacing w:after="0" w:line="360" w:lineRule="auto"/>
                    <w:jc w:val="center"/>
                    <w:rPr>
                      <w:rFonts w:ascii="Cambria" w:eastAsia="Times New Roman" w:hAnsi="Cambria" w:cs="Times New Roman"/>
                      <w:b/>
                      <w:bCs/>
                      <w:i/>
                      <w:iCs/>
                      <w:sz w:val="36"/>
                      <w:szCs w:val="36"/>
                    </w:rPr>
                  </w:pPr>
                  <w:r w:rsidRPr="00654FA7">
                    <w:rPr>
                      <w:rFonts w:ascii="Cambria" w:eastAsia="Times New Roman" w:hAnsi="Cambria" w:cs="Times New Roman" w:hint="cs"/>
                      <w:b/>
                      <w:bCs/>
                      <w:i/>
                      <w:iCs/>
                      <w:sz w:val="36"/>
                      <w:szCs w:val="36"/>
                      <w:rtl/>
                      <w:lang w:bidi="ar-MA"/>
                    </w:rPr>
                    <w:t>الإطار المرجعي لدليل مساطر الدعم والشراكة</w:t>
                  </w:r>
                </w:p>
              </w:txbxContent>
            </v:textbox>
            <w10:wrap type="square" anchorx="page" anchory="page"/>
          </v:shape>
        </w:pict>
      </w:r>
    </w:p>
    <w:p w:rsidR="00756DD0" w:rsidRPr="0006115D" w:rsidRDefault="006D580D" w:rsidP="00207DFF">
      <w:pPr>
        <w:bidi/>
        <w:spacing w:after="0" w:line="240" w:lineRule="auto"/>
        <w:jc w:val="both"/>
        <w:rPr>
          <w:sz w:val="28"/>
          <w:szCs w:val="28"/>
          <w:rtl/>
          <w:lang w:bidi="ar-MA"/>
        </w:rPr>
      </w:pPr>
      <w:r w:rsidRPr="0006115D">
        <w:rPr>
          <w:rFonts w:hint="cs"/>
          <w:sz w:val="28"/>
          <w:szCs w:val="28"/>
          <w:rtl/>
          <w:lang w:bidi="ar-MA"/>
        </w:rPr>
        <w:t xml:space="preserve">  </w:t>
      </w:r>
      <w:r w:rsidR="00B57F9D" w:rsidRPr="0006115D">
        <w:rPr>
          <w:rFonts w:hint="cs"/>
          <w:sz w:val="28"/>
          <w:szCs w:val="28"/>
          <w:rtl/>
          <w:lang w:bidi="ar-MA"/>
        </w:rPr>
        <w:t xml:space="preserve"> </w:t>
      </w:r>
      <w:r w:rsidR="00756DD0" w:rsidRPr="0006115D">
        <w:rPr>
          <w:rFonts w:hint="cs"/>
          <w:sz w:val="28"/>
          <w:szCs w:val="28"/>
          <w:rtl/>
          <w:lang w:bidi="ar-MA"/>
        </w:rPr>
        <w:t>تستمد المقاربة المعتمدة في دعم المجتمع المدني على مستوى المجلس الجماعي مرجعياتها الأساسية من</w:t>
      </w:r>
      <w:r w:rsidR="00B965F2" w:rsidRPr="0006115D">
        <w:rPr>
          <w:rFonts w:hint="cs"/>
          <w:sz w:val="28"/>
          <w:szCs w:val="28"/>
          <w:rtl/>
          <w:lang w:bidi="ar-MA"/>
        </w:rPr>
        <w:t xml:space="preserve"> </w:t>
      </w:r>
      <w:r w:rsidR="00756DD0" w:rsidRPr="0006115D">
        <w:rPr>
          <w:rFonts w:hint="cs"/>
          <w:sz w:val="28"/>
          <w:szCs w:val="28"/>
          <w:rtl/>
          <w:lang w:bidi="ar-MA"/>
        </w:rPr>
        <w:t xml:space="preserve">: </w:t>
      </w:r>
    </w:p>
    <w:p w:rsidR="00756DD0" w:rsidRPr="0006115D" w:rsidRDefault="00756DD0" w:rsidP="00C5618A">
      <w:pPr>
        <w:spacing w:after="0" w:line="240" w:lineRule="auto"/>
        <w:jc w:val="right"/>
        <w:rPr>
          <w:sz w:val="12"/>
          <w:szCs w:val="12"/>
          <w:rtl/>
          <w:lang w:bidi="ar-MA"/>
        </w:rPr>
      </w:pPr>
    </w:p>
    <w:p w:rsidR="002428B6" w:rsidRPr="0006115D" w:rsidRDefault="00843742" w:rsidP="00843742">
      <w:pPr>
        <w:spacing w:after="0" w:line="240" w:lineRule="auto"/>
        <w:jc w:val="right"/>
        <w:rPr>
          <w:sz w:val="32"/>
          <w:szCs w:val="32"/>
          <w:rtl/>
          <w:lang w:bidi="ar-MA"/>
        </w:rPr>
      </w:pPr>
      <w:r w:rsidRPr="0006115D">
        <w:rPr>
          <w:rFonts w:hint="cs"/>
          <w:b/>
          <w:bCs/>
          <w:sz w:val="32"/>
          <w:szCs w:val="32"/>
          <w:u w:val="single"/>
          <w:rtl/>
          <w:lang w:bidi="ar-MA"/>
        </w:rPr>
        <w:t xml:space="preserve">- </w:t>
      </w:r>
      <w:r w:rsidR="00BD5A16" w:rsidRPr="0006115D">
        <w:rPr>
          <w:rFonts w:hint="cs"/>
          <w:b/>
          <w:bCs/>
          <w:sz w:val="32"/>
          <w:szCs w:val="32"/>
          <w:u w:val="single"/>
          <w:rtl/>
          <w:lang w:bidi="ar-MA"/>
        </w:rPr>
        <w:t>المرجــــع الأول</w:t>
      </w:r>
      <w:r w:rsidR="00BD5A16" w:rsidRPr="0006115D">
        <w:rPr>
          <w:rFonts w:hint="cs"/>
          <w:b/>
          <w:bCs/>
          <w:sz w:val="28"/>
          <w:szCs w:val="28"/>
          <w:rtl/>
          <w:lang w:bidi="ar-MA"/>
        </w:rPr>
        <w:t>:</w:t>
      </w:r>
      <w:r w:rsidR="006D580D" w:rsidRPr="0006115D">
        <w:rPr>
          <w:rFonts w:hint="cs"/>
          <w:b/>
          <w:bCs/>
          <w:sz w:val="28"/>
          <w:szCs w:val="28"/>
          <w:rtl/>
          <w:lang w:bidi="ar-MA"/>
        </w:rPr>
        <w:t xml:space="preserve"> </w:t>
      </w:r>
      <w:r w:rsidR="00756DD0" w:rsidRPr="0006115D">
        <w:rPr>
          <w:rFonts w:hint="cs"/>
          <w:b/>
          <w:bCs/>
          <w:sz w:val="28"/>
          <w:szCs w:val="28"/>
          <w:rtl/>
          <w:lang w:bidi="ar-MA"/>
        </w:rPr>
        <w:t xml:space="preserve"> </w:t>
      </w:r>
      <w:r w:rsidR="00756DD0" w:rsidRPr="0006115D">
        <w:rPr>
          <w:rFonts w:hint="cs"/>
          <w:b/>
          <w:bCs/>
          <w:sz w:val="32"/>
          <w:szCs w:val="32"/>
          <w:rtl/>
          <w:lang w:bidi="ar-MA"/>
        </w:rPr>
        <w:t>دستور المملكة</w:t>
      </w:r>
      <w:r w:rsidR="00BD5A16" w:rsidRPr="0006115D">
        <w:rPr>
          <w:rFonts w:hint="cs"/>
          <w:b/>
          <w:bCs/>
          <w:sz w:val="32"/>
          <w:szCs w:val="32"/>
          <w:rtl/>
          <w:lang w:bidi="ar-MA"/>
        </w:rPr>
        <w:t xml:space="preserve"> لسنة  2011</w:t>
      </w:r>
      <w:r w:rsidR="002428B6" w:rsidRPr="0006115D">
        <w:rPr>
          <w:rFonts w:hint="cs"/>
          <w:noProof/>
          <w:sz w:val="28"/>
          <w:szCs w:val="28"/>
          <w:rtl/>
          <w:lang w:eastAsia="fr-FR"/>
        </w:rPr>
        <w:tab/>
      </w:r>
    </w:p>
    <w:p w:rsidR="0073631E" w:rsidRPr="0006115D" w:rsidRDefault="002428B6" w:rsidP="00477E95">
      <w:pPr>
        <w:bidi/>
        <w:spacing w:after="0" w:line="240" w:lineRule="auto"/>
        <w:ind w:firstLine="708"/>
        <w:jc w:val="both"/>
        <w:rPr>
          <w:noProof/>
          <w:sz w:val="28"/>
          <w:szCs w:val="28"/>
          <w:rtl/>
          <w:lang w:eastAsia="fr-FR"/>
        </w:rPr>
      </w:pPr>
      <w:r w:rsidRPr="0006115D">
        <w:rPr>
          <w:rFonts w:hint="cs"/>
          <w:noProof/>
          <w:sz w:val="28"/>
          <w:szCs w:val="28"/>
          <w:rtl/>
          <w:lang w:eastAsia="fr-FR"/>
        </w:rPr>
        <w:t xml:space="preserve">إبرازا منه للمكانة المتميزة التي أضحى المجتمع المدني يلعبها </w:t>
      </w:r>
      <w:r w:rsidR="00C80AE2" w:rsidRPr="0006115D">
        <w:rPr>
          <w:rFonts w:hint="cs"/>
          <w:noProof/>
          <w:sz w:val="28"/>
          <w:szCs w:val="28"/>
          <w:rtl/>
          <w:lang w:eastAsia="fr-FR"/>
        </w:rPr>
        <w:t>،</w:t>
      </w:r>
      <w:r w:rsidRPr="0006115D">
        <w:rPr>
          <w:rFonts w:hint="cs"/>
          <w:noProof/>
          <w:sz w:val="28"/>
          <w:szCs w:val="28"/>
          <w:rtl/>
          <w:lang w:eastAsia="fr-FR"/>
        </w:rPr>
        <w:t xml:space="preserve"> بصفته شريكا أساسيا وحقيقيا في التنمية ، نص دستور المملكة سنة 2011 في فصله الاول</w:t>
      </w:r>
      <w:r w:rsidR="0073631E" w:rsidRPr="0006115D">
        <w:rPr>
          <w:rFonts w:hint="cs"/>
          <w:noProof/>
          <w:sz w:val="28"/>
          <w:szCs w:val="28"/>
          <w:rtl/>
          <w:lang w:eastAsia="fr-FR"/>
        </w:rPr>
        <w:t xml:space="preserve"> على أن النظام الدستوري للم</w:t>
      </w:r>
      <w:r w:rsidR="00C80AE2" w:rsidRPr="0006115D">
        <w:rPr>
          <w:rFonts w:hint="cs"/>
          <w:noProof/>
          <w:sz w:val="28"/>
          <w:szCs w:val="28"/>
          <w:rtl/>
          <w:lang w:eastAsia="fr-FR"/>
        </w:rPr>
        <w:t>م</w:t>
      </w:r>
      <w:r w:rsidR="0073631E" w:rsidRPr="0006115D">
        <w:rPr>
          <w:rFonts w:hint="cs"/>
          <w:noProof/>
          <w:sz w:val="28"/>
          <w:szCs w:val="28"/>
          <w:rtl/>
          <w:lang w:eastAsia="fr-FR"/>
        </w:rPr>
        <w:t>لكة يقوم على أساس الديمقراطية المواطنة والتشاركية ، وعلى مبادئ الحكامة الجيدة ، وربط المسؤولية بالمحاسبة. وبالتالي فقد أعطى مكانة خاصة ومميزة للمجتمع المدني ، لابد أن تعكسها كل المؤسسات الدستورية بما فيها الج</w:t>
      </w:r>
      <w:r w:rsidR="00C80AE2" w:rsidRPr="0006115D">
        <w:rPr>
          <w:rFonts w:hint="cs"/>
          <w:noProof/>
          <w:sz w:val="28"/>
          <w:szCs w:val="28"/>
          <w:rtl/>
          <w:lang w:eastAsia="fr-FR"/>
        </w:rPr>
        <w:t>ماعات</w:t>
      </w:r>
      <w:r w:rsidR="0073631E" w:rsidRPr="0006115D">
        <w:rPr>
          <w:rFonts w:hint="cs"/>
          <w:noProof/>
          <w:sz w:val="28"/>
          <w:szCs w:val="28"/>
          <w:rtl/>
          <w:lang w:eastAsia="fr-FR"/>
        </w:rPr>
        <w:t xml:space="preserve"> والجماعات الترابية الأخرى ، انطلاقا من رؤية ومقاربة جديدتين.</w:t>
      </w:r>
    </w:p>
    <w:p w:rsidR="00756DD0" w:rsidRPr="0006115D" w:rsidRDefault="00756DD0" w:rsidP="00AB4BE1">
      <w:pPr>
        <w:spacing w:after="0" w:line="240" w:lineRule="auto"/>
        <w:jc w:val="right"/>
        <w:rPr>
          <w:sz w:val="28"/>
          <w:szCs w:val="28"/>
          <w:rtl/>
          <w:lang w:bidi="ar-MA"/>
        </w:rPr>
      </w:pPr>
      <w:r w:rsidRPr="0006115D">
        <w:rPr>
          <w:rFonts w:hint="cs"/>
          <w:sz w:val="28"/>
          <w:szCs w:val="28"/>
          <w:rtl/>
          <w:lang w:bidi="ar-MA"/>
        </w:rPr>
        <w:t>-</w:t>
      </w:r>
      <w:r w:rsidR="00BD5A16" w:rsidRPr="0006115D">
        <w:rPr>
          <w:rFonts w:hint="cs"/>
          <w:sz w:val="28"/>
          <w:szCs w:val="28"/>
          <w:rtl/>
          <w:lang w:bidi="ar-MA"/>
        </w:rPr>
        <w:t xml:space="preserve"> </w:t>
      </w:r>
      <w:r w:rsidR="00BD5A16" w:rsidRPr="0006115D">
        <w:rPr>
          <w:rFonts w:hint="cs"/>
          <w:b/>
          <w:bCs/>
          <w:sz w:val="32"/>
          <w:szCs w:val="32"/>
          <w:u w:val="single"/>
          <w:rtl/>
          <w:lang w:bidi="ar-MA"/>
        </w:rPr>
        <w:t xml:space="preserve">المرجع الثاني </w:t>
      </w:r>
      <w:r w:rsidR="00BD5A16" w:rsidRPr="0006115D">
        <w:rPr>
          <w:rFonts w:hint="cs"/>
          <w:b/>
          <w:bCs/>
          <w:sz w:val="28"/>
          <w:szCs w:val="28"/>
          <w:u w:val="single"/>
          <w:rtl/>
          <w:lang w:bidi="ar-MA"/>
        </w:rPr>
        <w:t>:</w:t>
      </w:r>
      <w:r w:rsidRPr="0006115D">
        <w:rPr>
          <w:rFonts w:hint="cs"/>
          <w:sz w:val="28"/>
          <w:szCs w:val="28"/>
          <w:rtl/>
          <w:lang w:bidi="ar-MA"/>
        </w:rPr>
        <w:t xml:space="preserve"> </w:t>
      </w:r>
      <w:r w:rsidR="00BD5A16" w:rsidRPr="0006115D">
        <w:rPr>
          <w:rFonts w:hint="cs"/>
          <w:sz w:val="28"/>
          <w:szCs w:val="28"/>
          <w:rtl/>
          <w:lang w:bidi="ar-MA"/>
        </w:rPr>
        <w:t xml:space="preserve"> </w:t>
      </w:r>
      <w:r w:rsidRPr="0006115D">
        <w:rPr>
          <w:rFonts w:hint="cs"/>
          <w:b/>
          <w:bCs/>
          <w:sz w:val="32"/>
          <w:szCs w:val="32"/>
          <w:rtl/>
          <w:lang w:bidi="ar-MA"/>
        </w:rPr>
        <w:t xml:space="preserve">القانون التنظيمي </w:t>
      </w:r>
      <w:r w:rsidR="00AB4BE1" w:rsidRPr="0006115D">
        <w:rPr>
          <w:rFonts w:hint="cs"/>
          <w:b/>
          <w:bCs/>
          <w:sz w:val="32"/>
          <w:szCs w:val="32"/>
          <w:rtl/>
          <w:lang w:bidi="ar-MA"/>
        </w:rPr>
        <w:t xml:space="preserve">المتعلق بالجماعات </w:t>
      </w:r>
      <w:r w:rsidRPr="0006115D">
        <w:rPr>
          <w:rFonts w:hint="cs"/>
          <w:b/>
          <w:bCs/>
          <w:sz w:val="32"/>
          <w:szCs w:val="32"/>
          <w:rtl/>
          <w:lang w:bidi="ar-MA"/>
        </w:rPr>
        <w:t>رقم 14-113</w:t>
      </w:r>
      <w:r w:rsidRPr="0006115D">
        <w:rPr>
          <w:rFonts w:hint="cs"/>
          <w:sz w:val="32"/>
          <w:szCs w:val="32"/>
          <w:rtl/>
          <w:lang w:bidi="ar-MA"/>
        </w:rPr>
        <w:t>.</w:t>
      </w:r>
    </w:p>
    <w:p w:rsidR="00C36106" w:rsidRPr="0006115D" w:rsidRDefault="00F94CD6" w:rsidP="00C5618A">
      <w:pPr>
        <w:bidi/>
        <w:spacing w:after="0" w:line="240" w:lineRule="auto"/>
        <w:jc w:val="both"/>
        <w:rPr>
          <w:noProof/>
          <w:sz w:val="28"/>
          <w:szCs w:val="28"/>
          <w:rtl/>
          <w:lang w:eastAsia="fr-FR"/>
        </w:rPr>
      </w:pPr>
      <w:r w:rsidRPr="0006115D">
        <w:rPr>
          <w:rFonts w:hint="cs"/>
          <w:noProof/>
          <w:sz w:val="28"/>
          <w:szCs w:val="28"/>
          <w:rtl/>
          <w:lang w:eastAsia="fr-FR"/>
        </w:rPr>
        <w:tab/>
        <w:t>1- تحديد المهام ووضع</w:t>
      </w:r>
      <w:r w:rsidR="006F6E05" w:rsidRPr="0006115D">
        <w:rPr>
          <w:rFonts w:hint="cs"/>
          <w:noProof/>
          <w:sz w:val="28"/>
          <w:szCs w:val="28"/>
          <w:rtl/>
          <w:lang w:eastAsia="fr-FR"/>
        </w:rPr>
        <w:t xml:space="preserve"> دلائل المساطر المتعلقة بالأنشطة والمهام المنوطة بإدارة الج</w:t>
      </w:r>
      <w:r w:rsidR="00C80AE2" w:rsidRPr="0006115D">
        <w:rPr>
          <w:rFonts w:hint="cs"/>
          <w:noProof/>
          <w:sz w:val="28"/>
          <w:szCs w:val="28"/>
          <w:rtl/>
          <w:lang w:eastAsia="fr-FR"/>
        </w:rPr>
        <w:t>ماع</w:t>
      </w:r>
      <w:r w:rsidR="006F6E05" w:rsidRPr="0006115D">
        <w:rPr>
          <w:rFonts w:hint="cs"/>
          <w:noProof/>
          <w:sz w:val="28"/>
          <w:szCs w:val="28"/>
          <w:rtl/>
          <w:lang w:eastAsia="fr-FR"/>
        </w:rPr>
        <w:t xml:space="preserve">ة وبأجهزتها التنفيذية والتدبيرية ، وهو ما سيمكن من عقلنة التوجهات والبرامج  ، وكذا تكريس مبادئ </w:t>
      </w:r>
      <w:r w:rsidR="00D015DB" w:rsidRPr="0006115D">
        <w:rPr>
          <w:rFonts w:hint="cs"/>
          <w:noProof/>
          <w:sz w:val="28"/>
          <w:szCs w:val="28"/>
          <w:rtl/>
          <w:lang w:eastAsia="fr-FR"/>
        </w:rPr>
        <w:t>الشفافية والحكامة الجيدة على مستوى مختلف مراحل التدخلات التنفيذية والتدبيرية للجماعة.</w:t>
      </w:r>
    </w:p>
    <w:p w:rsidR="00D015DB" w:rsidRPr="0006115D" w:rsidRDefault="00D015DB" w:rsidP="00C5618A">
      <w:pPr>
        <w:bidi/>
        <w:spacing w:after="0" w:line="240" w:lineRule="auto"/>
        <w:jc w:val="both"/>
        <w:rPr>
          <w:noProof/>
          <w:sz w:val="28"/>
          <w:szCs w:val="28"/>
          <w:rtl/>
          <w:lang w:eastAsia="fr-FR"/>
        </w:rPr>
      </w:pPr>
      <w:r w:rsidRPr="0006115D">
        <w:rPr>
          <w:rFonts w:hint="cs"/>
          <w:noProof/>
          <w:sz w:val="28"/>
          <w:szCs w:val="28"/>
          <w:rtl/>
          <w:lang w:eastAsia="fr-FR"/>
        </w:rPr>
        <w:tab/>
        <w:t>2- تبني نظام التدبير حسب الأهداف ، حيث يعتبر هذا المنهج في مجال التدبير من المبادئ التي أثبتت فعاليتها في الديمقراطيات المتقدمة ، ويعتمد بالأساس على منظومة المحاسبة التدبيرية ، التي تهتم بمقارنة الإنجازات بالأهداف ، وتحليل كلفة البرامج ، ورفع مقاييس وقياسات النجاعة والفعالية ، كما يقتضي التدبير حسب الأهداف الحرص على صدقية الحسابات ، وجودة المعطيات. وهو ما سيتيح الإمكانية لمراقبة التدبير الداخلي ، وخلق الفرص للتدقيق واحترام المساطر وتدبير المخاطر.</w:t>
      </w:r>
    </w:p>
    <w:p w:rsidR="00C2081D" w:rsidRPr="0006115D" w:rsidRDefault="00A34260" w:rsidP="00477E95">
      <w:pPr>
        <w:bidi/>
        <w:spacing w:after="0" w:line="240" w:lineRule="auto"/>
        <w:jc w:val="both"/>
        <w:rPr>
          <w:noProof/>
          <w:sz w:val="28"/>
          <w:szCs w:val="28"/>
          <w:rtl/>
          <w:lang w:eastAsia="fr-FR"/>
        </w:rPr>
      </w:pPr>
      <w:r w:rsidRPr="0006115D">
        <w:rPr>
          <w:rFonts w:hint="cs"/>
          <w:sz w:val="28"/>
          <w:szCs w:val="28"/>
          <w:rtl/>
          <w:lang w:bidi="ar-MA"/>
        </w:rPr>
        <w:t xml:space="preserve"> </w:t>
      </w:r>
      <w:r w:rsidR="00257A56" w:rsidRPr="0006115D">
        <w:rPr>
          <w:rFonts w:hint="cs"/>
          <w:noProof/>
          <w:sz w:val="28"/>
          <w:szCs w:val="28"/>
          <w:rtl/>
          <w:lang w:eastAsia="fr-FR"/>
        </w:rPr>
        <w:tab/>
        <w:t>3- وضع منظومة لتتبع المشاريع والبرامج</w:t>
      </w:r>
      <w:r w:rsidR="00B965F2" w:rsidRPr="0006115D">
        <w:rPr>
          <w:rFonts w:hint="cs"/>
          <w:noProof/>
          <w:sz w:val="28"/>
          <w:szCs w:val="28"/>
          <w:rtl/>
          <w:lang w:eastAsia="fr-FR"/>
        </w:rPr>
        <w:t xml:space="preserve"> تحدد فيها الأهداف المراد بلوغها ومؤشرات الفعالية المتعلقة بها ، وبالتالي فإن الدعم المخصص للجمعيات لابد وأن ينبني على اساس أهداف واضحة ومحددة قابلة للقياس في مرحلة التقييم.</w:t>
      </w:r>
    </w:p>
    <w:p w:rsidR="00B965F2" w:rsidRPr="0006115D" w:rsidRDefault="00B965F2" w:rsidP="00C5618A">
      <w:pPr>
        <w:bidi/>
        <w:spacing w:after="0" w:line="240" w:lineRule="auto"/>
        <w:jc w:val="both"/>
        <w:rPr>
          <w:noProof/>
          <w:sz w:val="28"/>
          <w:szCs w:val="28"/>
          <w:rtl/>
          <w:lang w:eastAsia="fr-FR"/>
        </w:rPr>
      </w:pPr>
      <w:r w:rsidRPr="0006115D">
        <w:rPr>
          <w:rFonts w:hint="cs"/>
          <w:noProof/>
          <w:sz w:val="28"/>
          <w:szCs w:val="28"/>
          <w:rtl/>
          <w:lang w:eastAsia="fr-FR"/>
        </w:rPr>
        <w:tab/>
        <w:t>4- اعتماد التقييم في الأداء والمراقبة الداخلية والافتحاص وتقديم الحصيلة ، في عمليات دعم الجمعيات.</w:t>
      </w:r>
    </w:p>
    <w:p w:rsidR="00B965F2" w:rsidRPr="0006115D" w:rsidRDefault="00B965F2" w:rsidP="00C5618A">
      <w:pPr>
        <w:bidi/>
        <w:spacing w:after="0" w:line="240" w:lineRule="auto"/>
        <w:jc w:val="both"/>
        <w:rPr>
          <w:noProof/>
          <w:sz w:val="28"/>
          <w:szCs w:val="28"/>
          <w:rtl/>
          <w:lang w:eastAsia="fr-FR"/>
        </w:rPr>
      </w:pPr>
      <w:r w:rsidRPr="0006115D">
        <w:rPr>
          <w:rFonts w:hint="cs"/>
          <w:noProof/>
          <w:sz w:val="28"/>
          <w:szCs w:val="28"/>
          <w:rtl/>
          <w:lang w:eastAsia="fr-FR"/>
        </w:rPr>
        <w:tab/>
        <w:t>5- تكريس قيم الديمقراطية والشفافية والمحاسبة والمسؤولية ، في كل ما يتعلق بتدبير دعم الجمعيات.</w:t>
      </w:r>
    </w:p>
    <w:p w:rsidR="00B77075" w:rsidRPr="0006115D" w:rsidRDefault="00B965F2" w:rsidP="00957E7E">
      <w:pPr>
        <w:bidi/>
        <w:spacing w:after="0" w:line="240" w:lineRule="auto"/>
        <w:jc w:val="both"/>
        <w:rPr>
          <w:noProof/>
          <w:sz w:val="28"/>
          <w:szCs w:val="28"/>
          <w:rtl/>
          <w:lang w:eastAsia="fr-FR"/>
        </w:rPr>
      </w:pPr>
      <w:r w:rsidRPr="0006115D">
        <w:rPr>
          <w:rFonts w:hint="cs"/>
          <w:noProof/>
          <w:sz w:val="28"/>
          <w:szCs w:val="28"/>
          <w:rtl/>
          <w:lang w:eastAsia="fr-FR"/>
        </w:rPr>
        <w:tab/>
        <w:t>إن المبادئ المذكورة ، تعتبر هي المفاتيح الأساسية التي يجب اعتمادها في منهجية دعم مختلف فعاليات النسيج الجمعوي</w:t>
      </w:r>
      <w:r w:rsidR="00C80AE2" w:rsidRPr="0006115D">
        <w:rPr>
          <w:rFonts w:hint="cs"/>
          <w:noProof/>
          <w:sz w:val="28"/>
          <w:szCs w:val="28"/>
          <w:rtl/>
          <w:lang w:eastAsia="fr-FR"/>
        </w:rPr>
        <w:t xml:space="preserve"> المحلي</w:t>
      </w:r>
    </w:p>
    <w:p w:rsidR="00957E7E" w:rsidRPr="00B60E4F" w:rsidRDefault="00B77075" w:rsidP="00B60E4F">
      <w:pPr>
        <w:bidi/>
        <w:spacing w:after="0" w:line="240" w:lineRule="auto"/>
        <w:jc w:val="both"/>
        <w:rPr>
          <w:b/>
          <w:bCs/>
          <w:noProof/>
          <w:sz w:val="28"/>
          <w:szCs w:val="28"/>
          <w:rtl/>
          <w:lang w:eastAsia="fr-FR"/>
        </w:rPr>
      </w:pPr>
      <w:r w:rsidRPr="0006115D">
        <w:rPr>
          <w:rFonts w:hint="cs"/>
          <w:noProof/>
          <w:sz w:val="28"/>
          <w:szCs w:val="28"/>
          <w:rtl/>
          <w:lang w:eastAsia="fr-FR"/>
        </w:rPr>
        <w:t xml:space="preserve">*- </w:t>
      </w:r>
      <w:r w:rsidR="00957E7E" w:rsidRPr="0006115D">
        <w:rPr>
          <w:rFonts w:hint="cs"/>
          <w:b/>
          <w:bCs/>
          <w:noProof/>
          <w:sz w:val="28"/>
          <w:szCs w:val="28"/>
          <w:rtl/>
          <w:lang w:eastAsia="fr-FR" w:bidi="ar-MA"/>
        </w:rPr>
        <w:t xml:space="preserve">دورية السيد </w:t>
      </w:r>
      <w:r w:rsidR="000A6808">
        <w:rPr>
          <w:rFonts w:hint="cs"/>
          <w:b/>
          <w:bCs/>
          <w:noProof/>
          <w:sz w:val="28"/>
          <w:szCs w:val="28"/>
          <w:rtl/>
          <w:lang w:eastAsia="fr-FR" w:bidi="ar-MA"/>
        </w:rPr>
        <w:t xml:space="preserve">وزير </w:t>
      </w:r>
      <w:r w:rsidR="00957E7E" w:rsidRPr="0006115D">
        <w:rPr>
          <w:rFonts w:hint="cs"/>
          <w:b/>
          <w:bCs/>
          <w:noProof/>
          <w:sz w:val="28"/>
          <w:szCs w:val="28"/>
          <w:rtl/>
          <w:lang w:eastAsia="fr-FR" w:bidi="ar-MA"/>
        </w:rPr>
        <w:t>الداخلية</w:t>
      </w:r>
      <w:r w:rsidR="00957E7E" w:rsidRPr="0006115D">
        <w:rPr>
          <w:rFonts w:hint="cs"/>
          <w:noProof/>
          <w:sz w:val="28"/>
          <w:szCs w:val="28"/>
          <w:rtl/>
          <w:lang w:eastAsia="fr-FR" w:bidi="ar-MA"/>
        </w:rPr>
        <w:t xml:space="preserve"> عدد </w:t>
      </w:r>
      <w:r w:rsidR="00957E7E" w:rsidRPr="0006115D">
        <w:rPr>
          <w:b/>
          <w:bCs/>
          <w:noProof/>
          <w:sz w:val="28"/>
          <w:szCs w:val="28"/>
          <w:lang w:eastAsia="fr-FR" w:bidi="ar-MA"/>
        </w:rPr>
        <w:t xml:space="preserve">D2185 </w:t>
      </w:r>
      <w:r w:rsidR="00957E7E" w:rsidRPr="0006115D">
        <w:rPr>
          <w:rFonts w:hint="cs"/>
          <w:b/>
          <w:bCs/>
          <w:noProof/>
          <w:sz w:val="28"/>
          <w:szCs w:val="28"/>
          <w:rtl/>
          <w:lang w:eastAsia="fr-FR" w:bidi="ar-MA"/>
        </w:rPr>
        <w:t xml:space="preserve"> بتاريخ 05 ابريل 2018</w:t>
      </w:r>
      <w:r w:rsidR="001C5280">
        <w:rPr>
          <w:rFonts w:hint="cs"/>
          <w:b/>
          <w:bCs/>
          <w:noProof/>
          <w:sz w:val="28"/>
          <w:szCs w:val="28"/>
          <w:rtl/>
          <w:lang w:eastAsia="fr-FR" w:bidi="ar-MA"/>
        </w:rPr>
        <w:t xml:space="preserve"> </w:t>
      </w:r>
      <w:r w:rsidR="00957E7E" w:rsidRPr="0006115D">
        <w:rPr>
          <w:rFonts w:hint="cs"/>
          <w:b/>
          <w:bCs/>
          <w:noProof/>
          <w:sz w:val="28"/>
          <w:szCs w:val="28"/>
          <w:rtl/>
          <w:lang w:eastAsia="fr-FR" w:bidi="ar-MA"/>
        </w:rPr>
        <w:t>،</w:t>
      </w:r>
      <w:r w:rsidR="00957E7E" w:rsidRPr="0006115D">
        <w:rPr>
          <w:rFonts w:hint="cs"/>
          <w:noProof/>
          <w:sz w:val="28"/>
          <w:szCs w:val="28"/>
          <w:rtl/>
          <w:lang w:eastAsia="fr-FR" w:bidi="ar-MA"/>
        </w:rPr>
        <w:t xml:space="preserve"> </w:t>
      </w:r>
      <w:r w:rsidR="00B60E4F" w:rsidRPr="00B60E4F">
        <w:rPr>
          <w:rFonts w:hint="cs"/>
          <w:b/>
          <w:bCs/>
          <w:noProof/>
          <w:sz w:val="28"/>
          <w:szCs w:val="28"/>
          <w:rtl/>
          <w:lang w:eastAsia="fr-FR" w:bidi="ar-MA"/>
        </w:rPr>
        <w:t>والتي تعتبر اساس المقاربة الجديدة التي تنص على دعم الجمعيات مقابل تقديم مشاريع.</w:t>
      </w:r>
    </w:p>
    <w:p w:rsidR="00957E7E" w:rsidRPr="0006115D" w:rsidRDefault="00957E7E" w:rsidP="00F0109C">
      <w:pPr>
        <w:bidi/>
        <w:spacing w:after="0" w:line="240" w:lineRule="auto"/>
        <w:jc w:val="both"/>
        <w:rPr>
          <w:noProof/>
          <w:sz w:val="28"/>
          <w:szCs w:val="28"/>
          <w:rtl/>
          <w:lang w:eastAsia="fr-FR"/>
        </w:rPr>
      </w:pPr>
      <w:r w:rsidRPr="0006115D">
        <w:rPr>
          <w:rFonts w:hint="cs"/>
          <w:noProof/>
          <w:sz w:val="28"/>
          <w:szCs w:val="28"/>
          <w:rtl/>
          <w:lang w:eastAsia="fr-FR"/>
        </w:rPr>
        <w:t xml:space="preserve">- </w:t>
      </w:r>
      <w:r w:rsidRPr="0006115D">
        <w:rPr>
          <w:rFonts w:hint="cs"/>
          <w:b/>
          <w:bCs/>
          <w:noProof/>
          <w:sz w:val="28"/>
          <w:szCs w:val="28"/>
          <w:rtl/>
          <w:lang w:eastAsia="fr-FR"/>
        </w:rPr>
        <w:t>دورية السيد الوزير الاول رقم 7/2003</w:t>
      </w:r>
      <w:r w:rsidRPr="0006115D">
        <w:rPr>
          <w:rFonts w:hint="cs"/>
          <w:noProof/>
          <w:sz w:val="28"/>
          <w:szCs w:val="28"/>
          <w:rtl/>
          <w:lang w:eastAsia="fr-FR"/>
        </w:rPr>
        <w:t xml:space="preserve"> المؤرخة في 26 ربيع الثاني 1422 الموافق ل </w:t>
      </w:r>
      <w:r w:rsidRPr="0006115D">
        <w:rPr>
          <w:rFonts w:hint="cs"/>
          <w:b/>
          <w:bCs/>
          <w:noProof/>
          <w:sz w:val="28"/>
          <w:szCs w:val="28"/>
          <w:rtl/>
          <w:lang w:eastAsia="fr-FR"/>
        </w:rPr>
        <w:t>27 يونيو 2003</w:t>
      </w:r>
      <w:r w:rsidRPr="0006115D">
        <w:rPr>
          <w:rFonts w:hint="cs"/>
          <w:noProof/>
          <w:sz w:val="28"/>
          <w:szCs w:val="28"/>
          <w:rtl/>
          <w:lang w:eastAsia="fr-FR"/>
        </w:rPr>
        <w:t xml:space="preserve"> والتي تنص </w:t>
      </w:r>
      <w:r w:rsidR="00F0109C">
        <w:rPr>
          <w:rFonts w:hint="cs"/>
          <w:noProof/>
          <w:sz w:val="28"/>
          <w:szCs w:val="28"/>
          <w:rtl/>
          <w:lang w:eastAsia="fr-FR"/>
        </w:rPr>
        <w:t xml:space="preserve"> </w:t>
      </w:r>
      <w:r w:rsidRPr="0006115D">
        <w:rPr>
          <w:rFonts w:hint="cs"/>
          <w:noProof/>
          <w:sz w:val="28"/>
          <w:szCs w:val="28"/>
          <w:rtl/>
          <w:lang w:eastAsia="fr-FR"/>
        </w:rPr>
        <w:t xml:space="preserve">على </w:t>
      </w:r>
      <w:r w:rsidR="00F0109C">
        <w:rPr>
          <w:rFonts w:hint="cs"/>
          <w:noProof/>
          <w:sz w:val="28"/>
          <w:szCs w:val="28"/>
          <w:rtl/>
          <w:lang w:eastAsia="fr-FR"/>
        </w:rPr>
        <w:t xml:space="preserve"> </w:t>
      </w:r>
      <w:r w:rsidRPr="0006115D">
        <w:rPr>
          <w:rFonts w:hint="cs"/>
          <w:noProof/>
          <w:sz w:val="28"/>
          <w:szCs w:val="28"/>
          <w:rtl/>
          <w:lang w:eastAsia="fr-FR"/>
        </w:rPr>
        <w:t>ضرورة</w:t>
      </w:r>
      <w:r w:rsidR="00F0109C">
        <w:rPr>
          <w:rFonts w:hint="cs"/>
          <w:noProof/>
          <w:sz w:val="28"/>
          <w:szCs w:val="28"/>
          <w:rtl/>
          <w:lang w:eastAsia="fr-FR"/>
        </w:rPr>
        <w:t xml:space="preserve"> </w:t>
      </w:r>
      <w:r w:rsidRPr="0006115D">
        <w:rPr>
          <w:rFonts w:hint="cs"/>
          <w:noProof/>
          <w:sz w:val="28"/>
          <w:szCs w:val="28"/>
          <w:rtl/>
          <w:lang w:eastAsia="fr-FR"/>
        </w:rPr>
        <w:t xml:space="preserve"> وضع </w:t>
      </w:r>
      <w:r w:rsidR="00F0109C">
        <w:rPr>
          <w:rFonts w:hint="cs"/>
          <w:noProof/>
          <w:sz w:val="28"/>
          <w:szCs w:val="28"/>
          <w:rtl/>
          <w:lang w:eastAsia="fr-FR"/>
        </w:rPr>
        <w:t xml:space="preserve"> </w:t>
      </w:r>
      <w:r w:rsidRPr="0006115D">
        <w:rPr>
          <w:rFonts w:hint="cs"/>
          <w:b/>
          <w:bCs/>
          <w:noProof/>
          <w:sz w:val="28"/>
          <w:szCs w:val="28"/>
          <w:rtl/>
          <w:lang w:eastAsia="fr-FR"/>
        </w:rPr>
        <w:t xml:space="preserve">المساهمات العمومية </w:t>
      </w:r>
      <w:r w:rsidR="00F0109C">
        <w:rPr>
          <w:rFonts w:hint="cs"/>
          <w:b/>
          <w:bCs/>
          <w:noProof/>
          <w:sz w:val="28"/>
          <w:szCs w:val="28"/>
          <w:rtl/>
          <w:lang w:eastAsia="fr-FR"/>
        </w:rPr>
        <w:t xml:space="preserve"> </w:t>
      </w:r>
      <w:r w:rsidRPr="0006115D">
        <w:rPr>
          <w:rFonts w:hint="cs"/>
          <w:b/>
          <w:bCs/>
          <w:noProof/>
          <w:sz w:val="28"/>
          <w:szCs w:val="28"/>
          <w:rtl/>
          <w:lang w:eastAsia="fr-FR"/>
        </w:rPr>
        <w:t xml:space="preserve">لفائدة </w:t>
      </w:r>
      <w:r w:rsidR="00F0109C">
        <w:rPr>
          <w:rFonts w:hint="cs"/>
          <w:b/>
          <w:bCs/>
          <w:noProof/>
          <w:sz w:val="28"/>
          <w:szCs w:val="28"/>
          <w:rtl/>
          <w:lang w:eastAsia="fr-FR"/>
        </w:rPr>
        <w:t xml:space="preserve"> </w:t>
      </w:r>
      <w:r w:rsidRPr="0006115D">
        <w:rPr>
          <w:rFonts w:hint="cs"/>
          <w:b/>
          <w:bCs/>
          <w:noProof/>
          <w:sz w:val="28"/>
          <w:szCs w:val="28"/>
          <w:rtl/>
          <w:lang w:eastAsia="fr-FR"/>
        </w:rPr>
        <w:t xml:space="preserve">الجمعيات </w:t>
      </w:r>
      <w:r w:rsidR="00F0109C">
        <w:rPr>
          <w:rFonts w:hint="cs"/>
          <w:b/>
          <w:bCs/>
          <w:noProof/>
          <w:sz w:val="28"/>
          <w:szCs w:val="28"/>
          <w:rtl/>
          <w:lang w:eastAsia="fr-FR"/>
        </w:rPr>
        <w:t xml:space="preserve"> </w:t>
      </w:r>
      <w:r w:rsidRPr="0006115D">
        <w:rPr>
          <w:rFonts w:hint="cs"/>
          <w:b/>
          <w:bCs/>
          <w:noProof/>
          <w:sz w:val="28"/>
          <w:szCs w:val="28"/>
          <w:rtl/>
          <w:lang w:eastAsia="fr-FR"/>
        </w:rPr>
        <w:t>التي تس</w:t>
      </w:r>
      <w:r w:rsidR="009C4E2E">
        <w:rPr>
          <w:rFonts w:hint="cs"/>
          <w:b/>
          <w:bCs/>
          <w:noProof/>
          <w:sz w:val="28"/>
          <w:szCs w:val="28"/>
          <w:rtl/>
          <w:lang w:eastAsia="fr-FR"/>
        </w:rPr>
        <w:t>ـ</w:t>
      </w:r>
      <w:r w:rsidRPr="0006115D">
        <w:rPr>
          <w:rFonts w:hint="cs"/>
          <w:b/>
          <w:bCs/>
          <w:noProof/>
          <w:sz w:val="28"/>
          <w:szCs w:val="28"/>
          <w:rtl/>
          <w:lang w:eastAsia="fr-FR"/>
        </w:rPr>
        <w:t>اوي أو تفوق</w:t>
      </w:r>
      <w:r w:rsidR="00F0109C">
        <w:rPr>
          <w:rFonts w:hint="cs"/>
          <w:b/>
          <w:bCs/>
          <w:noProof/>
          <w:sz w:val="28"/>
          <w:szCs w:val="28"/>
          <w:rtl/>
          <w:lang w:eastAsia="fr-FR"/>
        </w:rPr>
        <w:t xml:space="preserve"> قيمتها (</w:t>
      </w:r>
      <w:r w:rsidR="00B77075" w:rsidRPr="0006115D">
        <w:rPr>
          <w:rFonts w:hint="cs"/>
          <w:b/>
          <w:bCs/>
          <w:noProof/>
          <w:sz w:val="28"/>
          <w:szCs w:val="28"/>
          <w:rtl/>
          <w:lang w:eastAsia="fr-FR"/>
        </w:rPr>
        <w:t xml:space="preserve"> 50</w:t>
      </w:r>
      <w:r w:rsidR="00B77075" w:rsidRPr="0006115D">
        <w:rPr>
          <w:rFonts w:hint="cs"/>
          <w:b/>
          <w:bCs/>
          <w:noProof/>
          <w:sz w:val="24"/>
          <w:szCs w:val="24"/>
          <w:rtl/>
          <w:lang w:eastAsia="fr-FR"/>
        </w:rPr>
        <w:t>.000</w:t>
      </w:r>
      <w:r w:rsidR="00937AEC" w:rsidRPr="0006115D">
        <w:rPr>
          <w:rFonts w:hint="cs"/>
          <w:b/>
          <w:bCs/>
          <w:noProof/>
          <w:sz w:val="24"/>
          <w:szCs w:val="24"/>
          <w:rtl/>
          <w:lang w:eastAsia="fr-FR"/>
        </w:rPr>
        <w:t xml:space="preserve"> </w:t>
      </w:r>
      <w:r w:rsidRPr="0006115D">
        <w:rPr>
          <w:rFonts w:hint="cs"/>
          <w:b/>
          <w:bCs/>
          <w:noProof/>
          <w:sz w:val="28"/>
          <w:szCs w:val="28"/>
          <w:rtl/>
          <w:lang w:eastAsia="fr-FR"/>
        </w:rPr>
        <w:t>درهما</w:t>
      </w:r>
      <w:r w:rsidRPr="0006115D">
        <w:rPr>
          <w:rFonts w:hint="cs"/>
          <w:noProof/>
          <w:sz w:val="28"/>
          <w:szCs w:val="28"/>
          <w:rtl/>
          <w:lang w:eastAsia="fr-FR"/>
        </w:rPr>
        <w:t xml:space="preserve"> </w:t>
      </w:r>
      <w:r w:rsidR="00B77075" w:rsidRPr="0006115D">
        <w:rPr>
          <w:rFonts w:hint="cs"/>
          <w:noProof/>
          <w:sz w:val="28"/>
          <w:szCs w:val="28"/>
          <w:rtl/>
          <w:lang w:eastAsia="fr-FR"/>
        </w:rPr>
        <w:t xml:space="preserve">) </w:t>
      </w:r>
      <w:r w:rsidRPr="0006115D">
        <w:rPr>
          <w:rFonts w:hint="cs"/>
          <w:noProof/>
          <w:sz w:val="28"/>
          <w:szCs w:val="28"/>
          <w:rtl/>
          <w:lang w:eastAsia="fr-FR"/>
        </w:rPr>
        <w:t>في إطار</w:t>
      </w:r>
      <w:r w:rsidR="00B77075" w:rsidRPr="0006115D">
        <w:rPr>
          <w:rFonts w:hint="cs"/>
          <w:noProof/>
          <w:sz w:val="28"/>
          <w:szCs w:val="28"/>
          <w:rtl/>
          <w:lang w:eastAsia="fr-FR"/>
        </w:rPr>
        <w:t xml:space="preserve"> عقد </w:t>
      </w:r>
      <w:r w:rsidRPr="0006115D">
        <w:rPr>
          <w:rFonts w:hint="cs"/>
          <w:noProof/>
          <w:sz w:val="28"/>
          <w:szCs w:val="28"/>
          <w:rtl/>
          <w:lang w:eastAsia="fr-FR"/>
        </w:rPr>
        <w:t xml:space="preserve"> شراكة.</w:t>
      </w:r>
    </w:p>
    <w:p w:rsidR="00957E7E" w:rsidRPr="0006115D" w:rsidRDefault="00957E7E" w:rsidP="00957E7E">
      <w:pPr>
        <w:bidi/>
        <w:spacing w:after="0" w:line="240" w:lineRule="auto"/>
        <w:jc w:val="both"/>
        <w:rPr>
          <w:noProof/>
          <w:sz w:val="28"/>
          <w:szCs w:val="28"/>
          <w:rtl/>
          <w:lang w:eastAsia="fr-FR"/>
        </w:rPr>
      </w:pPr>
      <w:r w:rsidRPr="0006115D">
        <w:rPr>
          <w:rFonts w:hint="cs"/>
          <w:noProof/>
          <w:sz w:val="28"/>
          <w:szCs w:val="28"/>
          <w:rtl/>
          <w:lang w:eastAsia="fr-FR"/>
        </w:rPr>
        <w:t xml:space="preserve">- </w:t>
      </w:r>
      <w:r w:rsidRPr="0006115D">
        <w:rPr>
          <w:rFonts w:hint="cs"/>
          <w:b/>
          <w:bCs/>
          <w:noProof/>
          <w:sz w:val="28"/>
          <w:szCs w:val="28"/>
          <w:rtl/>
          <w:lang w:eastAsia="fr-FR"/>
        </w:rPr>
        <w:t>منشور السيد رئيس الحكومة 2014/2</w:t>
      </w:r>
      <w:r w:rsidRPr="0006115D">
        <w:rPr>
          <w:rFonts w:hint="cs"/>
          <w:noProof/>
          <w:sz w:val="28"/>
          <w:szCs w:val="28"/>
          <w:rtl/>
          <w:lang w:eastAsia="fr-FR"/>
        </w:rPr>
        <w:t xml:space="preserve"> المؤرخ في </w:t>
      </w:r>
      <w:r w:rsidRPr="0006115D">
        <w:rPr>
          <w:rFonts w:hint="cs"/>
          <w:b/>
          <w:bCs/>
          <w:noProof/>
          <w:sz w:val="28"/>
          <w:szCs w:val="28"/>
          <w:rtl/>
          <w:lang w:eastAsia="fr-FR"/>
        </w:rPr>
        <w:t>5 مارس 2014</w:t>
      </w:r>
      <w:r w:rsidRPr="0006115D">
        <w:rPr>
          <w:rFonts w:hint="cs"/>
          <w:noProof/>
          <w:sz w:val="28"/>
          <w:szCs w:val="28"/>
          <w:rtl/>
          <w:lang w:eastAsia="fr-FR"/>
        </w:rPr>
        <w:t xml:space="preserve"> بشأن </w:t>
      </w:r>
      <w:r w:rsidRPr="0006115D">
        <w:rPr>
          <w:rFonts w:hint="cs"/>
          <w:b/>
          <w:bCs/>
          <w:noProof/>
          <w:sz w:val="28"/>
          <w:szCs w:val="28"/>
          <w:rtl/>
          <w:lang w:eastAsia="fr-FR"/>
        </w:rPr>
        <w:t>مراقبة المجلس الأعلى للحسابات الأموال العمومية</w:t>
      </w:r>
      <w:r w:rsidRPr="0006115D">
        <w:rPr>
          <w:rFonts w:hint="cs"/>
          <w:noProof/>
          <w:sz w:val="28"/>
          <w:szCs w:val="28"/>
          <w:rtl/>
          <w:lang w:eastAsia="fr-FR"/>
        </w:rPr>
        <w:t xml:space="preserve"> والذي أكد على ضرورة موافاة هذا المجلس من طرف جميع الهيئات المانحة لأي دعم أو مساعدة مالية لمختلف الجمعيات بـ:</w:t>
      </w:r>
    </w:p>
    <w:p w:rsidR="00B965F2" w:rsidRPr="0006115D" w:rsidRDefault="00957E7E" w:rsidP="00957E7E">
      <w:pPr>
        <w:pStyle w:val="Paragraphedeliste"/>
        <w:numPr>
          <w:ilvl w:val="0"/>
          <w:numId w:val="27"/>
        </w:numPr>
        <w:bidi/>
        <w:spacing w:after="0" w:line="240" w:lineRule="auto"/>
        <w:jc w:val="both"/>
        <w:rPr>
          <w:b/>
          <w:bCs/>
          <w:noProof/>
          <w:sz w:val="28"/>
          <w:szCs w:val="28"/>
          <w:lang w:eastAsia="fr-FR" w:bidi="ar-MA"/>
        </w:rPr>
      </w:pPr>
      <w:r w:rsidRPr="0006115D">
        <w:rPr>
          <w:rFonts w:hint="cs"/>
          <w:b/>
          <w:bCs/>
          <w:noProof/>
          <w:sz w:val="28"/>
          <w:szCs w:val="28"/>
          <w:rtl/>
          <w:lang w:eastAsia="fr-FR" w:bidi="ar-MA"/>
        </w:rPr>
        <w:t xml:space="preserve">قوائم </w:t>
      </w:r>
      <w:r w:rsidR="00671E49" w:rsidRPr="0006115D">
        <w:rPr>
          <w:rFonts w:hint="cs"/>
          <w:b/>
          <w:bCs/>
          <w:noProof/>
          <w:sz w:val="28"/>
          <w:szCs w:val="28"/>
          <w:rtl/>
          <w:lang w:eastAsia="fr-FR" w:bidi="ar-MA"/>
        </w:rPr>
        <w:t>مبالغ الإ</w:t>
      </w:r>
      <w:r w:rsidRPr="0006115D">
        <w:rPr>
          <w:rFonts w:hint="cs"/>
          <w:b/>
          <w:bCs/>
          <w:noProof/>
          <w:sz w:val="28"/>
          <w:szCs w:val="28"/>
          <w:rtl/>
          <w:lang w:eastAsia="fr-FR" w:bidi="ar-MA"/>
        </w:rPr>
        <w:t>عانات الممنوحة للجمعيات المستفيدة من الدعم.</w:t>
      </w:r>
    </w:p>
    <w:p w:rsidR="00723954" w:rsidRPr="0006115D" w:rsidRDefault="00957E7E" w:rsidP="003F304A">
      <w:pPr>
        <w:pStyle w:val="Paragraphedeliste"/>
        <w:numPr>
          <w:ilvl w:val="0"/>
          <w:numId w:val="27"/>
        </w:numPr>
        <w:bidi/>
        <w:spacing w:after="0" w:line="240" w:lineRule="auto"/>
        <w:jc w:val="both"/>
        <w:rPr>
          <w:b/>
          <w:bCs/>
          <w:noProof/>
          <w:sz w:val="28"/>
          <w:szCs w:val="28"/>
          <w:lang w:eastAsia="fr-FR" w:bidi="ar-MA"/>
        </w:rPr>
      </w:pPr>
      <w:r w:rsidRPr="0006115D">
        <w:rPr>
          <w:rFonts w:hint="cs"/>
          <w:b/>
          <w:bCs/>
          <w:noProof/>
          <w:sz w:val="28"/>
          <w:szCs w:val="28"/>
          <w:rtl/>
          <w:lang w:eastAsia="fr-FR" w:bidi="ar-MA"/>
        </w:rPr>
        <w:t>الاتفاقيات المبرمة في هذا الشأن مع الجمعيات المعنية.</w:t>
      </w:r>
    </w:p>
    <w:p w:rsidR="00957E7E" w:rsidRDefault="00671E49" w:rsidP="00723954">
      <w:pPr>
        <w:pStyle w:val="Paragraphedeliste"/>
        <w:numPr>
          <w:ilvl w:val="0"/>
          <w:numId w:val="27"/>
        </w:numPr>
        <w:bidi/>
        <w:spacing w:after="0" w:line="240" w:lineRule="auto"/>
        <w:jc w:val="both"/>
        <w:rPr>
          <w:b/>
          <w:bCs/>
          <w:noProof/>
          <w:sz w:val="28"/>
          <w:szCs w:val="28"/>
          <w:lang w:eastAsia="fr-FR" w:bidi="ar-MA"/>
        </w:rPr>
      </w:pPr>
      <w:r w:rsidRPr="0006115D">
        <w:rPr>
          <w:rFonts w:hint="cs"/>
          <w:b/>
          <w:bCs/>
          <w:noProof/>
          <w:sz w:val="28"/>
          <w:szCs w:val="28"/>
          <w:rtl/>
          <w:lang w:eastAsia="fr-FR" w:bidi="ar-MA"/>
        </w:rPr>
        <w:t>تذكير مختلف الجمعيات المستفيدة من الدعم بوجوب إدلائها للمجلس الأعلى والمجالس الجهوية للحسابات بحسابتها.</w:t>
      </w:r>
    </w:p>
    <w:p w:rsidR="00844B1D" w:rsidRDefault="000B257B" w:rsidP="00844B1D">
      <w:pPr>
        <w:bidi/>
        <w:spacing w:after="0" w:line="240" w:lineRule="auto"/>
        <w:jc w:val="both"/>
        <w:rPr>
          <w:b/>
          <w:bCs/>
          <w:noProof/>
          <w:sz w:val="28"/>
          <w:szCs w:val="28"/>
          <w:lang w:eastAsia="fr-FR" w:bidi="ar-MA"/>
        </w:rPr>
      </w:pPr>
      <w:r>
        <w:rPr>
          <w:rFonts w:hint="cs"/>
          <w:b/>
          <w:bCs/>
          <w:noProof/>
          <w:sz w:val="28"/>
          <w:szCs w:val="28"/>
          <w:rtl/>
          <w:lang w:eastAsia="fr-FR" w:bidi="ar-MA"/>
        </w:rPr>
        <w:t xml:space="preserve">- </w:t>
      </w:r>
      <w:r w:rsidR="00587EC1">
        <w:rPr>
          <w:rFonts w:hint="cs"/>
          <w:b/>
          <w:bCs/>
          <w:noProof/>
          <w:sz w:val="28"/>
          <w:szCs w:val="28"/>
          <w:rtl/>
          <w:lang w:eastAsia="fr-FR" w:bidi="ar-MA"/>
        </w:rPr>
        <w:t>دورية السيد وزير الداخلية عدد 12635 بتاريخ 25 يونيو 2022 حول الإدلاء بالحساب السنوي للدعم لدى المجلس الاعلى للحسابات قبل 15 مارس من السنة الموالية للدعم.</w:t>
      </w:r>
    </w:p>
    <w:p w:rsidR="00C84513" w:rsidRDefault="00C84513" w:rsidP="00C84513">
      <w:pPr>
        <w:bidi/>
        <w:spacing w:after="0" w:line="240" w:lineRule="auto"/>
        <w:jc w:val="both"/>
        <w:rPr>
          <w:b/>
          <w:bCs/>
          <w:noProof/>
          <w:sz w:val="28"/>
          <w:szCs w:val="28"/>
          <w:lang w:eastAsia="fr-FR" w:bidi="ar-MA"/>
        </w:rPr>
      </w:pPr>
    </w:p>
    <w:p w:rsidR="003F304A" w:rsidRPr="00557E7F" w:rsidRDefault="003F304A" w:rsidP="00557E7F">
      <w:pPr>
        <w:bidi/>
        <w:spacing w:after="0" w:line="240" w:lineRule="auto"/>
        <w:jc w:val="both"/>
        <w:rPr>
          <w:b/>
          <w:bCs/>
          <w:noProof/>
          <w:sz w:val="28"/>
          <w:szCs w:val="28"/>
          <w:rtl/>
          <w:lang w:eastAsia="fr-FR" w:bidi="ar-MA"/>
        </w:rPr>
      </w:pPr>
    </w:p>
    <w:p w:rsidR="003C38CD" w:rsidRDefault="003C38CD" w:rsidP="00C5618A">
      <w:pPr>
        <w:bidi/>
        <w:spacing w:after="0" w:line="240" w:lineRule="auto"/>
        <w:jc w:val="both"/>
        <w:rPr>
          <w:b/>
          <w:bCs/>
          <w:sz w:val="32"/>
          <w:szCs w:val="32"/>
          <w:u w:val="single"/>
          <w:lang w:bidi="ar-MA"/>
        </w:rPr>
      </w:pPr>
    </w:p>
    <w:p w:rsidR="00F64A53" w:rsidRPr="0006115D" w:rsidRDefault="00FC420B" w:rsidP="003C38CD">
      <w:pPr>
        <w:bidi/>
        <w:spacing w:after="0" w:line="240" w:lineRule="auto"/>
        <w:jc w:val="both"/>
        <w:rPr>
          <w:b/>
          <w:bCs/>
          <w:sz w:val="32"/>
          <w:szCs w:val="32"/>
          <w:rtl/>
          <w:lang w:bidi="ar-MA"/>
        </w:rPr>
      </w:pPr>
      <w:r w:rsidRPr="0006115D">
        <w:rPr>
          <w:rFonts w:hint="cs"/>
          <w:b/>
          <w:bCs/>
          <w:sz w:val="32"/>
          <w:szCs w:val="32"/>
          <w:u w:val="single"/>
          <w:rtl/>
          <w:lang w:bidi="ar-MA"/>
        </w:rPr>
        <w:t xml:space="preserve">- </w:t>
      </w:r>
      <w:r w:rsidR="00A34260" w:rsidRPr="0006115D">
        <w:rPr>
          <w:rFonts w:hint="cs"/>
          <w:b/>
          <w:bCs/>
          <w:sz w:val="32"/>
          <w:szCs w:val="32"/>
          <w:u w:val="single"/>
          <w:rtl/>
          <w:lang w:bidi="ar-MA"/>
        </w:rPr>
        <w:t>المرجع الثالث :</w:t>
      </w:r>
      <w:r w:rsidR="00A34260" w:rsidRPr="0006115D">
        <w:rPr>
          <w:rFonts w:hint="cs"/>
          <w:sz w:val="28"/>
          <w:szCs w:val="28"/>
          <w:rtl/>
          <w:lang w:bidi="ar-MA"/>
        </w:rPr>
        <w:t xml:space="preserve"> </w:t>
      </w:r>
      <w:r w:rsidR="00F64A53" w:rsidRPr="0006115D">
        <w:rPr>
          <w:rFonts w:hint="cs"/>
          <w:sz w:val="28"/>
          <w:szCs w:val="28"/>
          <w:rtl/>
          <w:lang w:bidi="ar-MA"/>
        </w:rPr>
        <w:t xml:space="preserve">  </w:t>
      </w:r>
      <w:r w:rsidR="00A34260" w:rsidRPr="0006115D">
        <w:rPr>
          <w:rFonts w:hint="cs"/>
          <w:b/>
          <w:bCs/>
          <w:sz w:val="32"/>
          <w:szCs w:val="32"/>
          <w:rtl/>
          <w:lang w:bidi="ar-MA"/>
        </w:rPr>
        <w:t xml:space="preserve">النصوص القانونية والتنظيمية المنظمة للجمعيات </w:t>
      </w:r>
    </w:p>
    <w:p w:rsidR="00A34260" w:rsidRPr="0006115D" w:rsidRDefault="00F64A53" w:rsidP="00F64A53">
      <w:pPr>
        <w:bidi/>
        <w:spacing w:after="0" w:line="240" w:lineRule="auto"/>
        <w:jc w:val="both"/>
        <w:rPr>
          <w:b/>
          <w:bCs/>
          <w:sz w:val="30"/>
          <w:szCs w:val="30"/>
          <w:rtl/>
          <w:lang w:bidi="ar-MA"/>
        </w:rPr>
      </w:pPr>
      <w:r w:rsidRPr="0006115D">
        <w:rPr>
          <w:rFonts w:hint="cs"/>
          <w:b/>
          <w:bCs/>
          <w:sz w:val="32"/>
          <w:szCs w:val="32"/>
          <w:rtl/>
          <w:lang w:bidi="ar-MA"/>
        </w:rPr>
        <w:t xml:space="preserve">                        </w:t>
      </w:r>
      <w:r w:rsidR="00A34260" w:rsidRPr="0006115D">
        <w:rPr>
          <w:rFonts w:hint="cs"/>
          <w:b/>
          <w:bCs/>
          <w:sz w:val="32"/>
          <w:szCs w:val="32"/>
          <w:rtl/>
          <w:lang w:bidi="ar-MA"/>
        </w:rPr>
        <w:t>واستخدامها للأموال لعمومية</w:t>
      </w:r>
      <w:r w:rsidR="00B965F2" w:rsidRPr="0006115D">
        <w:rPr>
          <w:rFonts w:hint="cs"/>
          <w:b/>
          <w:bCs/>
          <w:sz w:val="32"/>
          <w:szCs w:val="32"/>
          <w:rtl/>
          <w:lang w:bidi="ar-MA"/>
        </w:rPr>
        <w:t>.</w:t>
      </w:r>
    </w:p>
    <w:p w:rsidR="004231FB" w:rsidRPr="0006115D" w:rsidRDefault="00B965F2" w:rsidP="00C5618A">
      <w:pPr>
        <w:pStyle w:val="Paragraphedeliste"/>
        <w:numPr>
          <w:ilvl w:val="0"/>
          <w:numId w:val="21"/>
        </w:numPr>
        <w:bidi/>
        <w:spacing w:after="0" w:line="240" w:lineRule="auto"/>
        <w:jc w:val="both"/>
        <w:rPr>
          <w:b/>
          <w:bCs/>
          <w:sz w:val="28"/>
          <w:szCs w:val="28"/>
          <w:lang w:bidi="ar-MA"/>
        </w:rPr>
      </w:pPr>
      <w:r w:rsidRPr="0006115D">
        <w:rPr>
          <w:rFonts w:hint="cs"/>
          <w:b/>
          <w:bCs/>
          <w:sz w:val="28"/>
          <w:szCs w:val="28"/>
          <w:rtl/>
          <w:lang w:bidi="ar-MA"/>
        </w:rPr>
        <w:t xml:space="preserve">الظهير الشريف رقم 376-58-1 الصادر في 3 جمادى </w:t>
      </w:r>
      <w:r w:rsidR="004231FB" w:rsidRPr="0006115D">
        <w:rPr>
          <w:rFonts w:hint="cs"/>
          <w:b/>
          <w:bCs/>
          <w:sz w:val="28"/>
          <w:szCs w:val="28"/>
          <w:rtl/>
          <w:lang w:bidi="ar-MA"/>
        </w:rPr>
        <w:t>الأولى</w:t>
      </w:r>
      <w:r w:rsidRPr="0006115D">
        <w:rPr>
          <w:rFonts w:hint="cs"/>
          <w:b/>
          <w:bCs/>
          <w:sz w:val="28"/>
          <w:szCs w:val="28"/>
          <w:rtl/>
          <w:lang w:bidi="ar-MA"/>
        </w:rPr>
        <w:t xml:space="preserve"> 1378 الموافق لـ 15 نونبر</w:t>
      </w:r>
    </w:p>
    <w:p w:rsidR="00B965F2" w:rsidRPr="0006115D" w:rsidRDefault="00B965F2" w:rsidP="00C5618A">
      <w:pPr>
        <w:bidi/>
        <w:spacing w:after="0"/>
        <w:jc w:val="both"/>
        <w:rPr>
          <w:sz w:val="28"/>
          <w:szCs w:val="28"/>
          <w:rtl/>
          <w:lang w:bidi="ar-MA"/>
        </w:rPr>
      </w:pPr>
      <w:r w:rsidRPr="0006115D">
        <w:rPr>
          <w:rFonts w:hint="cs"/>
          <w:b/>
          <w:bCs/>
          <w:sz w:val="28"/>
          <w:szCs w:val="28"/>
          <w:rtl/>
          <w:lang w:bidi="ar-MA"/>
        </w:rPr>
        <w:t xml:space="preserve"> 1958 بتنظيم حق تأسيس الجمعيات ، كما تم تغييره وتتميمه بالقانون رقم 00-75 </w:t>
      </w:r>
      <w:r w:rsidR="004231FB" w:rsidRPr="0006115D">
        <w:rPr>
          <w:rFonts w:hint="cs"/>
          <w:b/>
          <w:bCs/>
          <w:sz w:val="28"/>
          <w:szCs w:val="28"/>
          <w:rtl/>
          <w:lang w:bidi="ar-MA"/>
        </w:rPr>
        <w:t>الصادر بتنفيذه الظهير الشريف رقم 206-02-1 بتاريخ 12 جمادى الأولى 1423 الموافق لـ 23 يوليوز 2002</w:t>
      </w:r>
      <w:r w:rsidR="004231FB" w:rsidRPr="0006115D">
        <w:rPr>
          <w:rFonts w:hint="cs"/>
          <w:sz w:val="28"/>
          <w:szCs w:val="28"/>
          <w:rtl/>
          <w:lang w:bidi="ar-MA"/>
        </w:rPr>
        <w:t xml:space="preserve"> ، </w:t>
      </w:r>
      <w:r w:rsidR="004231FB" w:rsidRPr="0006115D">
        <w:rPr>
          <w:rFonts w:hint="cs"/>
          <w:b/>
          <w:bCs/>
          <w:sz w:val="28"/>
          <w:szCs w:val="28"/>
          <w:rtl/>
          <w:lang w:bidi="ar-MA"/>
        </w:rPr>
        <w:t>والذي نص الفصل 32 منه</w:t>
      </w:r>
      <w:r w:rsidR="004231FB" w:rsidRPr="0006115D">
        <w:rPr>
          <w:rFonts w:hint="cs"/>
          <w:sz w:val="28"/>
          <w:szCs w:val="28"/>
          <w:rtl/>
          <w:lang w:bidi="ar-MA"/>
        </w:rPr>
        <w:t xml:space="preserve"> على أنه :</w:t>
      </w:r>
    </w:p>
    <w:p w:rsidR="004231FB" w:rsidRPr="0006115D" w:rsidRDefault="004231FB" w:rsidP="00C5618A">
      <w:pPr>
        <w:bidi/>
        <w:spacing w:after="0"/>
        <w:jc w:val="both"/>
        <w:rPr>
          <w:b/>
          <w:bCs/>
          <w:i/>
          <w:iCs/>
          <w:sz w:val="28"/>
          <w:szCs w:val="28"/>
          <w:rtl/>
          <w:lang w:bidi="ar-MA"/>
        </w:rPr>
      </w:pPr>
      <w:r w:rsidRPr="0006115D">
        <w:rPr>
          <w:rFonts w:hint="cs"/>
          <w:sz w:val="28"/>
          <w:szCs w:val="28"/>
          <w:rtl/>
          <w:lang w:bidi="ar-MA"/>
        </w:rPr>
        <w:tab/>
      </w:r>
      <w:r w:rsidRPr="0006115D">
        <w:rPr>
          <w:rFonts w:hint="cs"/>
          <w:b/>
          <w:bCs/>
          <w:i/>
          <w:iCs/>
          <w:sz w:val="28"/>
          <w:szCs w:val="28"/>
          <w:rtl/>
          <w:lang w:bidi="ar-MA"/>
        </w:rPr>
        <w:t>" يتعين على الجمعيات التي تتلقى دوريا إعانات من إحدى الجماعات العمومية أن تقدم ميزانيتها وحسابها للوزارات التي تمنحها الإعانات المذكورة.</w:t>
      </w:r>
      <w:r w:rsidR="00F64A53" w:rsidRPr="0006115D">
        <w:rPr>
          <w:rFonts w:hint="cs"/>
          <w:b/>
          <w:bCs/>
          <w:i/>
          <w:iCs/>
          <w:sz w:val="28"/>
          <w:szCs w:val="28"/>
          <w:rtl/>
          <w:lang w:bidi="ar-MA"/>
        </w:rPr>
        <w:t>"</w:t>
      </w:r>
    </w:p>
    <w:p w:rsidR="004231FB" w:rsidRPr="0006115D" w:rsidRDefault="004231FB" w:rsidP="00C5618A">
      <w:pPr>
        <w:bidi/>
        <w:spacing w:after="0"/>
        <w:jc w:val="both"/>
        <w:rPr>
          <w:sz w:val="28"/>
          <w:szCs w:val="28"/>
          <w:rtl/>
          <w:lang w:bidi="ar-MA"/>
        </w:rPr>
      </w:pPr>
      <w:r w:rsidRPr="0006115D">
        <w:rPr>
          <w:rFonts w:hint="cs"/>
          <w:sz w:val="28"/>
          <w:szCs w:val="28"/>
          <w:rtl/>
          <w:lang w:bidi="ar-MA"/>
        </w:rPr>
        <w:tab/>
        <w:t>2</w:t>
      </w:r>
      <w:r w:rsidRPr="0006115D">
        <w:rPr>
          <w:rFonts w:hint="cs"/>
          <w:b/>
          <w:bCs/>
          <w:sz w:val="28"/>
          <w:szCs w:val="28"/>
          <w:rtl/>
          <w:lang w:bidi="ar-MA"/>
        </w:rPr>
        <w:t>- الظهير الشريف رقم 150-10-1 الصادر في 13 رمضان 1431 الموافق لـ 24 غشت 2010 بتنفيذ القانون رقم 30.09 المتعلق بالتربية البدنية والرياضة ، وخصوصا المادة 82</w:t>
      </w:r>
      <w:r w:rsidRPr="0006115D">
        <w:rPr>
          <w:rFonts w:hint="cs"/>
          <w:sz w:val="28"/>
          <w:szCs w:val="28"/>
          <w:rtl/>
          <w:lang w:bidi="ar-MA"/>
        </w:rPr>
        <w:t xml:space="preserve"> منه التي نصت على أنه:</w:t>
      </w:r>
    </w:p>
    <w:p w:rsidR="004231FB" w:rsidRPr="0006115D" w:rsidRDefault="004231FB" w:rsidP="00C5618A">
      <w:pPr>
        <w:bidi/>
        <w:spacing w:after="0"/>
        <w:jc w:val="both"/>
        <w:rPr>
          <w:b/>
          <w:bCs/>
          <w:i/>
          <w:iCs/>
          <w:sz w:val="28"/>
          <w:szCs w:val="28"/>
          <w:rtl/>
          <w:lang w:bidi="ar-MA"/>
        </w:rPr>
      </w:pPr>
      <w:r w:rsidRPr="0006115D">
        <w:rPr>
          <w:rFonts w:hint="cs"/>
          <w:sz w:val="28"/>
          <w:szCs w:val="28"/>
          <w:rtl/>
          <w:lang w:bidi="ar-MA"/>
        </w:rPr>
        <w:tab/>
      </w:r>
      <w:r w:rsidRPr="0006115D">
        <w:rPr>
          <w:rFonts w:hint="cs"/>
          <w:b/>
          <w:bCs/>
          <w:i/>
          <w:iCs/>
          <w:sz w:val="28"/>
          <w:szCs w:val="28"/>
          <w:rtl/>
          <w:lang w:bidi="ar-MA"/>
        </w:rPr>
        <w:t>" يمكن للجامعات الرياضية وللعصب الجهوية وللجمعيات الرياضية أن تستفيد من إعانات الدولة والجماعات المحلية والمؤسسات العمومية ويجب أن تخضع هذه الإعانات</w:t>
      </w:r>
      <w:r w:rsidR="00C03B8A" w:rsidRPr="0006115D">
        <w:rPr>
          <w:rFonts w:hint="cs"/>
          <w:b/>
          <w:bCs/>
          <w:i/>
          <w:iCs/>
          <w:sz w:val="28"/>
          <w:szCs w:val="28"/>
          <w:rtl/>
          <w:lang w:bidi="ar-MA"/>
        </w:rPr>
        <w:t xml:space="preserve"> لإطار تعاقدي وفق الأنظمة الجاري بها العمل. كما تلتزم الجامعات الرياضية والعصب الاحترافية والعصب الجهوية والجمعيات الرياضية المستفيدة من هذه الإعانات</w:t>
      </w:r>
      <w:r w:rsidR="001429DA" w:rsidRPr="0006115D">
        <w:rPr>
          <w:rFonts w:hint="cs"/>
          <w:b/>
          <w:bCs/>
          <w:i/>
          <w:iCs/>
          <w:sz w:val="28"/>
          <w:szCs w:val="28"/>
          <w:rtl/>
          <w:lang w:bidi="ar-MA"/>
        </w:rPr>
        <w:t xml:space="preserve"> بتقديم تقارير مالية سنوية للأطراف المانحة.</w:t>
      </w:r>
    </w:p>
    <w:p w:rsidR="00C2081D" w:rsidRPr="0006115D" w:rsidRDefault="00391F88" w:rsidP="00C2081D">
      <w:pPr>
        <w:bidi/>
        <w:spacing w:after="0"/>
        <w:jc w:val="both"/>
        <w:rPr>
          <w:b/>
          <w:bCs/>
          <w:i/>
          <w:iCs/>
          <w:sz w:val="28"/>
          <w:szCs w:val="28"/>
          <w:rtl/>
          <w:lang w:bidi="ar-MA"/>
        </w:rPr>
      </w:pPr>
      <w:r w:rsidRPr="0006115D">
        <w:rPr>
          <w:rFonts w:hint="cs"/>
          <w:b/>
          <w:bCs/>
          <w:i/>
          <w:iCs/>
          <w:sz w:val="28"/>
          <w:szCs w:val="28"/>
          <w:rtl/>
          <w:lang w:bidi="ar-MA"/>
        </w:rPr>
        <w:t>وتتمثل الإعانات المنصوص عليها في الفقرة الأولى، في تقديم منح للجامعات والعصب وللجمعيات المعنية ووضع مؤطرين رهن إشارتها وتمكينها من استخدام منشآت تابعة لأملاك الدولة أو الجماعات المحلية أو المؤسسات العمومية"</w:t>
      </w:r>
    </w:p>
    <w:p w:rsidR="00756DD0" w:rsidRPr="0006115D" w:rsidRDefault="00756DD0" w:rsidP="00C2081D">
      <w:pPr>
        <w:bidi/>
        <w:spacing w:after="0" w:line="240" w:lineRule="auto"/>
        <w:jc w:val="both"/>
        <w:rPr>
          <w:sz w:val="28"/>
          <w:szCs w:val="28"/>
          <w:rtl/>
          <w:lang w:bidi="ar-MA"/>
        </w:rPr>
      </w:pPr>
      <w:r w:rsidRPr="0006115D">
        <w:rPr>
          <w:rFonts w:hint="cs"/>
          <w:sz w:val="28"/>
          <w:szCs w:val="28"/>
          <w:rtl/>
          <w:lang w:bidi="ar-MA"/>
        </w:rPr>
        <w:t>-</w:t>
      </w:r>
      <w:r w:rsidR="00C36106" w:rsidRPr="0006115D">
        <w:rPr>
          <w:rFonts w:hint="cs"/>
          <w:sz w:val="32"/>
          <w:szCs w:val="32"/>
          <w:rtl/>
          <w:lang w:bidi="ar-MA"/>
        </w:rPr>
        <w:t xml:space="preserve"> </w:t>
      </w:r>
      <w:r w:rsidR="00C36106" w:rsidRPr="0006115D">
        <w:rPr>
          <w:rFonts w:hint="cs"/>
          <w:b/>
          <w:bCs/>
          <w:sz w:val="32"/>
          <w:szCs w:val="32"/>
          <w:u w:val="single"/>
          <w:rtl/>
          <w:lang w:bidi="ar-MA"/>
        </w:rPr>
        <w:t>المرجع الرابع :</w:t>
      </w:r>
      <w:r w:rsidR="006D580D" w:rsidRPr="0006115D">
        <w:rPr>
          <w:rFonts w:hint="cs"/>
          <w:b/>
          <w:bCs/>
          <w:sz w:val="32"/>
          <w:szCs w:val="32"/>
          <w:rtl/>
          <w:lang w:bidi="ar-MA"/>
        </w:rPr>
        <w:t xml:space="preserve"> </w:t>
      </w:r>
      <w:r w:rsidRPr="0006115D">
        <w:rPr>
          <w:rFonts w:hint="cs"/>
          <w:b/>
          <w:bCs/>
          <w:sz w:val="32"/>
          <w:szCs w:val="32"/>
          <w:rtl/>
          <w:lang w:bidi="ar-MA"/>
        </w:rPr>
        <w:t xml:space="preserve"> القانون رقم 62.99 المتعلق بمدونة المحاكم المالية.</w:t>
      </w:r>
      <w:r w:rsidRPr="0006115D">
        <w:rPr>
          <w:rFonts w:hint="cs"/>
          <w:sz w:val="32"/>
          <w:szCs w:val="32"/>
          <w:rtl/>
          <w:lang w:bidi="ar-MA"/>
        </w:rPr>
        <w:t xml:space="preserve"> </w:t>
      </w:r>
    </w:p>
    <w:p w:rsidR="00DC4231" w:rsidRPr="0006115D" w:rsidRDefault="00FC420B" w:rsidP="00C2081D">
      <w:pPr>
        <w:spacing w:before="100" w:beforeAutospacing="1" w:after="100" w:afterAutospacing="1" w:line="240" w:lineRule="auto"/>
        <w:jc w:val="right"/>
        <w:rPr>
          <w:sz w:val="28"/>
          <w:szCs w:val="28"/>
          <w:rtl/>
          <w:lang w:bidi="ar-MA"/>
        </w:rPr>
      </w:pPr>
      <w:r w:rsidRPr="0006115D">
        <w:rPr>
          <w:rFonts w:hint="cs"/>
          <w:sz w:val="28"/>
          <w:szCs w:val="28"/>
          <w:rtl/>
          <w:lang w:bidi="ar-MA"/>
        </w:rPr>
        <w:t xml:space="preserve">       </w:t>
      </w:r>
      <w:r w:rsidR="00DC4231" w:rsidRPr="0006115D">
        <w:rPr>
          <w:rFonts w:hint="cs"/>
          <w:sz w:val="28"/>
          <w:szCs w:val="28"/>
          <w:rtl/>
          <w:lang w:bidi="ar-MA"/>
        </w:rPr>
        <w:t>أوكل المشروع</w:t>
      </w:r>
      <w:r w:rsidR="00DC4231" w:rsidRPr="0006115D">
        <w:rPr>
          <w:rFonts w:hint="cs"/>
          <w:b/>
          <w:bCs/>
          <w:sz w:val="28"/>
          <w:szCs w:val="28"/>
          <w:rtl/>
          <w:lang w:bidi="ar-MA"/>
        </w:rPr>
        <w:t xml:space="preserve"> للمجالس الجهوية للحسابات </w:t>
      </w:r>
      <w:r w:rsidR="00DC4231" w:rsidRPr="0006115D">
        <w:rPr>
          <w:rFonts w:hint="cs"/>
          <w:sz w:val="28"/>
          <w:szCs w:val="28"/>
          <w:rtl/>
          <w:lang w:bidi="ar-MA"/>
        </w:rPr>
        <w:t xml:space="preserve">عدة مهام تتمثل أساسا في مبدأ ربط المسؤولية بالمحاسبة، </w:t>
      </w:r>
      <w:r w:rsidRPr="0006115D">
        <w:rPr>
          <w:rFonts w:hint="cs"/>
          <w:sz w:val="28"/>
          <w:szCs w:val="28"/>
          <w:rtl/>
          <w:lang w:bidi="ar-MA"/>
        </w:rPr>
        <w:t>ح</w:t>
      </w:r>
      <w:r w:rsidR="00DC4231" w:rsidRPr="0006115D">
        <w:rPr>
          <w:rFonts w:hint="cs"/>
          <w:sz w:val="28"/>
          <w:szCs w:val="28"/>
          <w:rtl/>
          <w:lang w:bidi="ar-MA"/>
        </w:rPr>
        <w:t>يث نصت المواد :</w:t>
      </w:r>
      <w:r w:rsidR="00DC4231" w:rsidRPr="0006115D">
        <w:rPr>
          <w:rFonts w:hint="cs"/>
          <w:b/>
          <w:bCs/>
          <w:sz w:val="28"/>
          <w:szCs w:val="28"/>
          <w:rtl/>
          <w:lang w:bidi="ar-MA"/>
        </w:rPr>
        <w:t xml:space="preserve"> </w:t>
      </w:r>
      <w:r w:rsidR="00937AEC" w:rsidRPr="0006115D">
        <w:rPr>
          <w:rFonts w:hint="cs"/>
          <w:b/>
          <w:bCs/>
          <w:sz w:val="28"/>
          <w:szCs w:val="28"/>
          <w:rtl/>
          <w:lang w:bidi="ar-MA"/>
        </w:rPr>
        <w:t xml:space="preserve"> </w:t>
      </w:r>
      <w:r w:rsidR="00DC4231" w:rsidRPr="0006115D">
        <w:rPr>
          <w:rFonts w:hint="cs"/>
          <w:b/>
          <w:bCs/>
          <w:sz w:val="28"/>
          <w:szCs w:val="28"/>
          <w:rtl/>
          <w:lang w:bidi="ar-MA"/>
        </w:rPr>
        <w:t>118</w:t>
      </w:r>
      <w:r w:rsidR="00937AEC" w:rsidRPr="0006115D">
        <w:rPr>
          <w:rFonts w:hint="cs"/>
          <w:b/>
          <w:bCs/>
          <w:sz w:val="28"/>
          <w:szCs w:val="28"/>
          <w:rtl/>
          <w:lang w:bidi="ar-MA"/>
        </w:rPr>
        <w:t xml:space="preserve"> </w:t>
      </w:r>
      <w:r w:rsidR="00DC4231" w:rsidRPr="0006115D">
        <w:rPr>
          <w:rFonts w:hint="cs"/>
          <w:b/>
          <w:bCs/>
          <w:sz w:val="28"/>
          <w:szCs w:val="28"/>
          <w:rtl/>
          <w:lang w:bidi="ar-MA"/>
        </w:rPr>
        <w:t>، 154</w:t>
      </w:r>
      <w:r w:rsidR="00937AEC" w:rsidRPr="0006115D">
        <w:rPr>
          <w:rFonts w:hint="cs"/>
          <w:b/>
          <w:bCs/>
          <w:sz w:val="28"/>
          <w:szCs w:val="28"/>
          <w:rtl/>
          <w:lang w:bidi="ar-MA"/>
        </w:rPr>
        <w:t xml:space="preserve"> </w:t>
      </w:r>
      <w:r w:rsidR="00DC4231" w:rsidRPr="0006115D">
        <w:rPr>
          <w:rFonts w:hint="cs"/>
          <w:b/>
          <w:bCs/>
          <w:sz w:val="28"/>
          <w:szCs w:val="28"/>
          <w:rtl/>
          <w:lang w:bidi="ar-MA"/>
        </w:rPr>
        <w:t>و 155 من القانون رقم 62.99 المتعلق بمدونة المحاكم المالية</w:t>
      </w:r>
      <w:r w:rsidR="00937AEC" w:rsidRPr="0006115D">
        <w:rPr>
          <w:rFonts w:hint="cs"/>
          <w:sz w:val="28"/>
          <w:szCs w:val="28"/>
          <w:rtl/>
          <w:lang w:bidi="ar-MA"/>
        </w:rPr>
        <w:t xml:space="preserve"> على أن</w:t>
      </w:r>
      <w:r w:rsidR="00DC4231" w:rsidRPr="0006115D">
        <w:rPr>
          <w:rFonts w:hint="cs"/>
          <w:sz w:val="28"/>
          <w:szCs w:val="28"/>
          <w:rtl/>
          <w:lang w:bidi="ar-MA"/>
        </w:rPr>
        <w:t xml:space="preserve">: المجالس الجهوية للحسابات تراقب استخدام الأموال العمومية التي تتلقاها الجمعيات من طرف أي جماعة </w:t>
      </w:r>
      <w:r w:rsidRPr="0006115D">
        <w:rPr>
          <w:rFonts w:hint="cs"/>
          <w:sz w:val="28"/>
          <w:szCs w:val="28"/>
          <w:rtl/>
          <w:lang w:bidi="ar-MA"/>
        </w:rPr>
        <w:t>م</w:t>
      </w:r>
      <w:r w:rsidR="00DC4231" w:rsidRPr="0006115D">
        <w:rPr>
          <w:rFonts w:hint="cs"/>
          <w:sz w:val="28"/>
          <w:szCs w:val="28"/>
          <w:rtl/>
          <w:lang w:bidi="ar-MA"/>
        </w:rPr>
        <w:t>حلية للتأكد من مدى استخدام الأموال العمومية التي تم تلقيها لمطابقة الأهداف المتوخاة من المساعدة.</w:t>
      </w:r>
    </w:p>
    <w:p w:rsidR="00557E7F" w:rsidRDefault="00FC420B" w:rsidP="00557E7F">
      <w:pPr>
        <w:bidi/>
        <w:spacing w:before="100" w:beforeAutospacing="1" w:after="100" w:afterAutospacing="1"/>
        <w:rPr>
          <w:sz w:val="28"/>
          <w:szCs w:val="28"/>
          <w:lang w:bidi="ar-MA"/>
        </w:rPr>
      </w:pPr>
      <w:r w:rsidRPr="0006115D">
        <w:rPr>
          <w:rFonts w:hint="cs"/>
          <w:sz w:val="28"/>
          <w:szCs w:val="28"/>
          <w:rtl/>
          <w:lang w:bidi="ar-MA"/>
        </w:rPr>
        <w:t xml:space="preserve">    </w:t>
      </w:r>
      <w:r w:rsidR="00716003" w:rsidRPr="0006115D">
        <w:rPr>
          <w:rFonts w:hint="cs"/>
          <w:sz w:val="28"/>
          <w:szCs w:val="28"/>
          <w:rtl/>
          <w:lang w:bidi="ar-MA"/>
        </w:rPr>
        <w:t xml:space="preserve">    وبالتالي يجب أن يحرص </w:t>
      </w:r>
      <w:r w:rsidR="00716003" w:rsidRPr="0006115D">
        <w:rPr>
          <w:rFonts w:hint="cs"/>
          <w:b/>
          <w:bCs/>
          <w:sz w:val="28"/>
          <w:szCs w:val="28"/>
          <w:rtl/>
          <w:lang w:bidi="ar-MA"/>
        </w:rPr>
        <w:t>المجلس الجماعي</w:t>
      </w:r>
      <w:r w:rsidR="00716003" w:rsidRPr="0006115D">
        <w:rPr>
          <w:rFonts w:hint="cs"/>
          <w:sz w:val="28"/>
          <w:szCs w:val="28"/>
          <w:rtl/>
          <w:lang w:bidi="ar-MA"/>
        </w:rPr>
        <w:t xml:space="preserve"> على تمكين </w:t>
      </w:r>
      <w:r w:rsidR="00716003" w:rsidRPr="0006115D">
        <w:rPr>
          <w:rFonts w:hint="cs"/>
          <w:b/>
          <w:bCs/>
          <w:sz w:val="28"/>
          <w:szCs w:val="28"/>
          <w:rtl/>
          <w:lang w:bidi="ar-MA"/>
        </w:rPr>
        <w:t>المجلـس الجهـوي للحسـابات</w:t>
      </w:r>
      <w:r w:rsidR="00716003" w:rsidRPr="0006115D">
        <w:rPr>
          <w:rFonts w:hint="cs"/>
          <w:sz w:val="28"/>
          <w:szCs w:val="28"/>
          <w:rtl/>
          <w:lang w:bidi="ar-MA"/>
        </w:rPr>
        <w:t xml:space="preserve"> من</w:t>
      </w:r>
      <w:r w:rsidR="00DC4231" w:rsidRPr="0006115D">
        <w:rPr>
          <w:rFonts w:hint="cs"/>
          <w:sz w:val="28"/>
          <w:szCs w:val="28"/>
          <w:rtl/>
          <w:lang w:bidi="ar-MA"/>
        </w:rPr>
        <w:t xml:space="preserve"> المعلومات </w:t>
      </w:r>
      <w:r w:rsidRPr="0006115D">
        <w:rPr>
          <w:rFonts w:hint="cs"/>
          <w:sz w:val="28"/>
          <w:szCs w:val="28"/>
          <w:rtl/>
          <w:lang w:bidi="ar-MA"/>
        </w:rPr>
        <w:t>ال</w:t>
      </w:r>
      <w:r w:rsidR="00DC4231" w:rsidRPr="0006115D">
        <w:rPr>
          <w:rFonts w:hint="cs"/>
          <w:sz w:val="28"/>
          <w:szCs w:val="28"/>
          <w:rtl/>
          <w:lang w:bidi="ar-MA"/>
        </w:rPr>
        <w:t>معطيات اللازمة حول الدع</w:t>
      </w:r>
      <w:r w:rsidR="00937AEC" w:rsidRPr="0006115D">
        <w:rPr>
          <w:rFonts w:hint="cs"/>
          <w:sz w:val="28"/>
          <w:szCs w:val="28"/>
          <w:rtl/>
          <w:lang w:bidi="ar-MA"/>
        </w:rPr>
        <w:t>ـ</w:t>
      </w:r>
      <w:r w:rsidR="00DC4231" w:rsidRPr="0006115D">
        <w:rPr>
          <w:rFonts w:hint="cs"/>
          <w:sz w:val="28"/>
          <w:szCs w:val="28"/>
          <w:rtl/>
          <w:lang w:bidi="ar-MA"/>
        </w:rPr>
        <w:t>ومات التي يخصصها للجمعيات، من أجل تمكين هذه المؤسسات الدستورية من القيام بمهامها على أحسن وجه.</w:t>
      </w:r>
    </w:p>
    <w:p w:rsidR="00982791" w:rsidRPr="0006115D" w:rsidRDefault="00C5618A" w:rsidP="00557E7F">
      <w:pPr>
        <w:bidi/>
        <w:spacing w:before="100" w:beforeAutospacing="1" w:after="0"/>
        <w:rPr>
          <w:sz w:val="32"/>
          <w:szCs w:val="32"/>
          <w:rtl/>
          <w:lang w:bidi="ar-MA"/>
        </w:rPr>
      </w:pPr>
      <w:r w:rsidRPr="0006115D">
        <w:rPr>
          <w:rFonts w:hint="cs"/>
          <w:b/>
          <w:bCs/>
          <w:sz w:val="32"/>
          <w:szCs w:val="32"/>
          <w:u w:val="thick"/>
          <w:rtl/>
          <w:lang w:bidi="ar-MA"/>
        </w:rPr>
        <w:t xml:space="preserve">- </w:t>
      </w:r>
      <w:r w:rsidR="00C36106" w:rsidRPr="0006115D">
        <w:rPr>
          <w:rFonts w:hint="cs"/>
          <w:b/>
          <w:bCs/>
          <w:sz w:val="32"/>
          <w:szCs w:val="32"/>
          <w:u w:val="thick"/>
          <w:rtl/>
          <w:lang w:bidi="ar-MA"/>
        </w:rPr>
        <w:t>المرجع الخامس :</w:t>
      </w:r>
      <w:r w:rsidR="00756DD0" w:rsidRPr="0006115D">
        <w:rPr>
          <w:rFonts w:hint="cs"/>
          <w:b/>
          <w:bCs/>
          <w:sz w:val="32"/>
          <w:szCs w:val="32"/>
          <w:rtl/>
          <w:lang w:bidi="ar-MA"/>
        </w:rPr>
        <w:t xml:space="preserve"> توصيات تقارير المجلس الأعلى والمجالس الجهوية للحسابات المتعلقة بدعم </w:t>
      </w:r>
      <w:r w:rsidR="00FC420B" w:rsidRPr="0006115D">
        <w:rPr>
          <w:rFonts w:hint="cs"/>
          <w:b/>
          <w:bCs/>
          <w:sz w:val="32"/>
          <w:szCs w:val="32"/>
          <w:rtl/>
          <w:lang w:bidi="ar-MA"/>
        </w:rPr>
        <w:t>ا</w:t>
      </w:r>
      <w:r w:rsidR="00756DD0" w:rsidRPr="0006115D">
        <w:rPr>
          <w:rFonts w:hint="cs"/>
          <w:b/>
          <w:bCs/>
          <w:sz w:val="32"/>
          <w:szCs w:val="32"/>
          <w:rtl/>
          <w:lang w:bidi="ar-MA"/>
        </w:rPr>
        <w:t>لجمعيات.</w:t>
      </w:r>
      <w:r w:rsidR="00B462B5" w:rsidRPr="0006115D">
        <w:rPr>
          <w:rFonts w:hint="cs"/>
          <w:sz w:val="32"/>
          <w:szCs w:val="32"/>
          <w:lang w:bidi="ar-MA"/>
        </w:rPr>
        <w:t xml:space="preserve"> </w:t>
      </w:r>
    </w:p>
    <w:p w:rsidR="00B462B5" w:rsidRPr="0006115D" w:rsidRDefault="00553B5A" w:rsidP="00553B5A">
      <w:pPr>
        <w:bidi/>
        <w:spacing w:after="0"/>
        <w:rPr>
          <w:sz w:val="28"/>
          <w:szCs w:val="28"/>
          <w:rtl/>
          <w:lang w:bidi="ar-MA"/>
        </w:rPr>
      </w:pPr>
      <w:r>
        <w:rPr>
          <w:rFonts w:hint="cs"/>
          <w:b/>
          <w:bCs/>
          <w:sz w:val="28"/>
          <w:szCs w:val="28"/>
          <w:rtl/>
          <w:lang w:bidi="ar-MA"/>
        </w:rPr>
        <w:t xml:space="preserve">    </w:t>
      </w:r>
      <w:r w:rsidR="00B462B5" w:rsidRPr="0006115D">
        <w:rPr>
          <w:rFonts w:hint="cs"/>
          <w:sz w:val="28"/>
          <w:szCs w:val="28"/>
          <w:rtl/>
          <w:lang w:bidi="ar-MA"/>
        </w:rPr>
        <w:t xml:space="preserve">التوصيات التي سبق للمجلس الجهوي للحسابات بالرباط </w:t>
      </w:r>
      <w:r w:rsidR="00DC4231" w:rsidRPr="0006115D">
        <w:rPr>
          <w:rFonts w:hint="cs"/>
          <w:sz w:val="28"/>
          <w:szCs w:val="28"/>
          <w:rtl/>
          <w:lang w:bidi="ar-MA"/>
        </w:rPr>
        <w:t>أ</w:t>
      </w:r>
      <w:r w:rsidR="00B462B5" w:rsidRPr="0006115D">
        <w:rPr>
          <w:rFonts w:hint="cs"/>
          <w:sz w:val="28"/>
          <w:szCs w:val="28"/>
          <w:rtl/>
          <w:lang w:bidi="ar-MA"/>
        </w:rPr>
        <w:t xml:space="preserve">ن اقرها  بمناسبة </w:t>
      </w:r>
      <w:r w:rsidR="00DC4231" w:rsidRPr="0006115D">
        <w:rPr>
          <w:rFonts w:hint="cs"/>
          <w:sz w:val="28"/>
          <w:szCs w:val="28"/>
          <w:rtl/>
          <w:lang w:bidi="ar-MA"/>
        </w:rPr>
        <w:t>مهام الإفتحاص التي سبق لقضاة هذا المجلس أن قامو</w:t>
      </w:r>
      <w:r w:rsidR="0009674B" w:rsidRPr="0006115D">
        <w:rPr>
          <w:rFonts w:hint="cs"/>
          <w:sz w:val="28"/>
          <w:szCs w:val="28"/>
          <w:rtl/>
          <w:lang w:bidi="ar-MA"/>
        </w:rPr>
        <w:t>ا</w:t>
      </w:r>
      <w:r w:rsidR="00DC4231" w:rsidRPr="0006115D">
        <w:rPr>
          <w:rFonts w:hint="cs"/>
          <w:sz w:val="28"/>
          <w:szCs w:val="28"/>
          <w:rtl/>
          <w:lang w:bidi="ar-MA"/>
        </w:rPr>
        <w:t xml:space="preserve"> بها</w:t>
      </w:r>
      <w:r w:rsidR="00937AEC" w:rsidRPr="0006115D">
        <w:rPr>
          <w:rFonts w:hint="cs"/>
          <w:sz w:val="28"/>
          <w:szCs w:val="28"/>
          <w:rtl/>
          <w:lang w:bidi="ar-MA"/>
        </w:rPr>
        <w:t xml:space="preserve"> </w:t>
      </w:r>
      <w:r w:rsidR="00DC4231" w:rsidRPr="0006115D">
        <w:rPr>
          <w:rFonts w:hint="cs"/>
          <w:sz w:val="28"/>
          <w:szCs w:val="28"/>
          <w:rtl/>
          <w:lang w:bidi="ar-MA"/>
        </w:rPr>
        <w:t>، وال</w:t>
      </w:r>
      <w:r w:rsidR="00E03982" w:rsidRPr="0006115D">
        <w:rPr>
          <w:rFonts w:hint="cs"/>
          <w:sz w:val="28"/>
          <w:szCs w:val="28"/>
          <w:rtl/>
          <w:lang w:bidi="ar-MA"/>
        </w:rPr>
        <w:t>م</w:t>
      </w:r>
      <w:r w:rsidR="00DC4231" w:rsidRPr="0006115D">
        <w:rPr>
          <w:rFonts w:hint="cs"/>
          <w:sz w:val="28"/>
          <w:szCs w:val="28"/>
          <w:rtl/>
          <w:lang w:bidi="ar-MA"/>
        </w:rPr>
        <w:t>تعلقة بطريقة تدبير م</w:t>
      </w:r>
      <w:r w:rsidR="00B462B5" w:rsidRPr="0006115D">
        <w:rPr>
          <w:rFonts w:hint="cs"/>
          <w:sz w:val="28"/>
          <w:szCs w:val="28"/>
          <w:rtl/>
          <w:lang w:bidi="ar-MA"/>
        </w:rPr>
        <w:t xml:space="preserve">يزانية جماعة سلا وخصوصا في شقها المتعلق </w:t>
      </w:r>
      <w:r w:rsidR="00B462B5" w:rsidRPr="0006115D">
        <w:rPr>
          <w:rFonts w:hint="cs"/>
          <w:b/>
          <w:bCs/>
          <w:sz w:val="28"/>
          <w:szCs w:val="28"/>
          <w:rtl/>
          <w:lang w:bidi="ar-MA"/>
        </w:rPr>
        <w:t>بالدعم المقدم لمختلف الجمعيات</w:t>
      </w:r>
      <w:r w:rsidR="00B462B5" w:rsidRPr="0006115D">
        <w:rPr>
          <w:rFonts w:hint="cs"/>
          <w:sz w:val="28"/>
          <w:szCs w:val="28"/>
          <w:rtl/>
          <w:lang w:bidi="ar-MA"/>
        </w:rPr>
        <w:t xml:space="preserve"> والتي يمكن تلخيصها في التوصيات التالية : </w:t>
      </w:r>
    </w:p>
    <w:p w:rsidR="00557E7F" w:rsidRDefault="00E03982" w:rsidP="00557E7F">
      <w:pPr>
        <w:bidi/>
        <w:spacing w:after="0"/>
        <w:ind w:left="708"/>
        <w:rPr>
          <w:b/>
          <w:bCs/>
          <w:sz w:val="28"/>
          <w:szCs w:val="28"/>
          <w:rtl/>
          <w:lang w:bidi="ar-MA"/>
        </w:rPr>
      </w:pPr>
      <w:r w:rsidRPr="0006115D">
        <w:rPr>
          <w:rFonts w:hint="cs"/>
          <w:sz w:val="28"/>
          <w:szCs w:val="28"/>
          <w:rtl/>
          <w:lang w:bidi="ar-MA"/>
        </w:rPr>
        <w:t xml:space="preserve">- </w:t>
      </w:r>
      <w:r w:rsidR="00DC4231" w:rsidRPr="0006115D">
        <w:rPr>
          <w:rFonts w:hint="cs"/>
          <w:b/>
          <w:bCs/>
          <w:sz w:val="28"/>
          <w:szCs w:val="28"/>
          <w:rtl/>
          <w:lang w:bidi="ar-MA"/>
        </w:rPr>
        <w:t>اعتماد منهجية جديدة في تقديم الدعم لجمعيات المجتمع المدني ب</w:t>
      </w:r>
      <w:r w:rsidRPr="0006115D">
        <w:rPr>
          <w:rFonts w:hint="cs"/>
          <w:b/>
          <w:bCs/>
          <w:sz w:val="28"/>
          <w:szCs w:val="28"/>
          <w:rtl/>
          <w:lang w:bidi="ar-MA"/>
        </w:rPr>
        <w:t>هدف بلوغ الأ</w:t>
      </w:r>
      <w:r w:rsidR="00DC4231" w:rsidRPr="0006115D">
        <w:rPr>
          <w:rFonts w:hint="cs"/>
          <w:b/>
          <w:bCs/>
          <w:sz w:val="28"/>
          <w:szCs w:val="28"/>
          <w:rtl/>
          <w:lang w:bidi="ar-MA"/>
        </w:rPr>
        <w:t>هداف المسطرة بطريق</w:t>
      </w:r>
      <w:r w:rsidRPr="0006115D">
        <w:rPr>
          <w:rFonts w:hint="cs"/>
          <w:b/>
          <w:bCs/>
          <w:sz w:val="28"/>
          <w:szCs w:val="28"/>
          <w:rtl/>
          <w:lang w:bidi="ar-MA"/>
        </w:rPr>
        <w:t>ة</w:t>
      </w:r>
      <w:r w:rsidR="00DC4231" w:rsidRPr="0006115D">
        <w:rPr>
          <w:rFonts w:hint="cs"/>
          <w:b/>
          <w:bCs/>
          <w:sz w:val="28"/>
          <w:szCs w:val="28"/>
          <w:rtl/>
          <w:lang w:bidi="ar-MA"/>
        </w:rPr>
        <w:t xml:space="preserve"> فعالة وناجعة.</w:t>
      </w:r>
    </w:p>
    <w:p w:rsidR="00D1118D" w:rsidRDefault="00D1118D" w:rsidP="00D1118D">
      <w:pPr>
        <w:bidi/>
        <w:spacing w:after="0"/>
        <w:ind w:left="708"/>
        <w:rPr>
          <w:b/>
          <w:bCs/>
          <w:sz w:val="28"/>
          <w:szCs w:val="28"/>
          <w:rtl/>
          <w:lang w:bidi="ar-MA"/>
        </w:rPr>
      </w:pPr>
    </w:p>
    <w:p w:rsidR="00D1118D" w:rsidRDefault="00D1118D" w:rsidP="00D1118D">
      <w:pPr>
        <w:bidi/>
        <w:spacing w:after="0"/>
        <w:ind w:left="708"/>
        <w:rPr>
          <w:b/>
          <w:bCs/>
          <w:sz w:val="28"/>
          <w:szCs w:val="28"/>
          <w:rtl/>
          <w:lang w:bidi="ar-MA"/>
        </w:rPr>
      </w:pPr>
    </w:p>
    <w:p w:rsidR="00D1118D" w:rsidRDefault="00D1118D" w:rsidP="00D1118D">
      <w:pPr>
        <w:bidi/>
        <w:spacing w:after="0"/>
        <w:ind w:left="708"/>
        <w:rPr>
          <w:b/>
          <w:bCs/>
          <w:sz w:val="28"/>
          <w:szCs w:val="28"/>
          <w:lang w:bidi="ar-MA"/>
        </w:rPr>
      </w:pPr>
    </w:p>
    <w:p w:rsidR="003C38CD" w:rsidRDefault="001308F6" w:rsidP="00844B1D">
      <w:pPr>
        <w:bidi/>
        <w:spacing w:after="0"/>
        <w:ind w:left="708"/>
        <w:rPr>
          <w:b/>
          <w:bCs/>
          <w:sz w:val="28"/>
          <w:szCs w:val="28"/>
          <w:lang w:bidi="ar-MA"/>
        </w:rPr>
      </w:pPr>
      <w:r w:rsidRPr="0006115D">
        <w:rPr>
          <w:rFonts w:hint="cs"/>
          <w:b/>
          <w:bCs/>
          <w:sz w:val="28"/>
          <w:szCs w:val="28"/>
          <w:rtl/>
          <w:lang w:bidi="ar-MA"/>
        </w:rPr>
        <w:t>- إعمال مسطرة واضحة لتلقي طلبات الجمعيات مع الحرص على اشتمالها على الوثائق الضرورية المخولة للاستفادة من الدعم، بما في ذلك سلامة وضعيتها القانونية وبيان أنشطتها ومدى امتدادها ومشروع ميزانيتها السنوية.</w:t>
      </w:r>
    </w:p>
    <w:p w:rsidR="00E03982" w:rsidRPr="0006115D" w:rsidRDefault="00E03982" w:rsidP="003C38CD">
      <w:pPr>
        <w:bidi/>
        <w:spacing w:after="0"/>
        <w:ind w:left="708"/>
        <w:rPr>
          <w:b/>
          <w:bCs/>
          <w:sz w:val="28"/>
          <w:szCs w:val="28"/>
          <w:rtl/>
          <w:lang w:bidi="ar-MA"/>
        </w:rPr>
      </w:pPr>
      <w:r w:rsidRPr="0006115D">
        <w:rPr>
          <w:rFonts w:hint="cs"/>
          <w:b/>
          <w:bCs/>
          <w:sz w:val="28"/>
          <w:szCs w:val="28"/>
          <w:rtl/>
          <w:lang w:bidi="ar-MA"/>
        </w:rPr>
        <w:t>- اعتماد معيار الاستحقاق لتوزيع الدعم عبر بلورة تصور واضح لمفهوم التضامن ودعم المجتمع المدني من قبل مجلس جماعة سلا .</w:t>
      </w:r>
    </w:p>
    <w:p w:rsidR="006D580D" w:rsidRPr="0006115D" w:rsidRDefault="00E03982" w:rsidP="0009674B">
      <w:pPr>
        <w:bidi/>
        <w:spacing w:after="0"/>
        <w:ind w:left="708"/>
        <w:rPr>
          <w:sz w:val="28"/>
          <w:szCs w:val="28"/>
          <w:rtl/>
          <w:lang w:bidi="ar-MA"/>
        </w:rPr>
      </w:pPr>
      <w:r w:rsidRPr="0006115D">
        <w:rPr>
          <w:rFonts w:hint="cs"/>
          <w:b/>
          <w:bCs/>
          <w:sz w:val="28"/>
          <w:szCs w:val="28"/>
          <w:rtl/>
          <w:lang w:bidi="ar-MA"/>
        </w:rPr>
        <w:t>- صياغة إطار تعاقدي مع الجمعيات المستفيدة من الدعم، مع ضرورة تتبع هذا الدعم</w:t>
      </w:r>
      <w:r w:rsidRPr="0006115D">
        <w:rPr>
          <w:rFonts w:hint="cs"/>
          <w:sz w:val="28"/>
          <w:szCs w:val="28"/>
          <w:rtl/>
          <w:lang w:bidi="ar-MA"/>
        </w:rPr>
        <w:t>.</w:t>
      </w:r>
    </w:p>
    <w:p w:rsidR="00207DFF" w:rsidRPr="0006115D" w:rsidRDefault="00E03982" w:rsidP="00C5618A">
      <w:pPr>
        <w:bidi/>
        <w:spacing w:after="0" w:line="240" w:lineRule="auto"/>
        <w:rPr>
          <w:sz w:val="28"/>
          <w:szCs w:val="28"/>
          <w:lang w:bidi="ar-MA"/>
        </w:rPr>
      </w:pPr>
      <w:r w:rsidRPr="0006115D">
        <w:rPr>
          <w:rFonts w:hint="cs"/>
          <w:sz w:val="28"/>
          <w:szCs w:val="28"/>
          <w:rtl/>
          <w:lang w:bidi="ar-MA"/>
        </w:rPr>
        <w:t xml:space="preserve">  </w:t>
      </w:r>
      <w:r w:rsidR="00AB0C34" w:rsidRPr="0006115D">
        <w:rPr>
          <w:rFonts w:hint="cs"/>
          <w:sz w:val="28"/>
          <w:szCs w:val="28"/>
          <w:rtl/>
          <w:lang w:bidi="ar-MA"/>
        </w:rPr>
        <w:t xml:space="preserve">  </w:t>
      </w:r>
      <w:r w:rsidR="00FC420B" w:rsidRPr="0006115D">
        <w:rPr>
          <w:rFonts w:hint="cs"/>
          <w:sz w:val="28"/>
          <w:szCs w:val="28"/>
          <w:rtl/>
          <w:lang w:bidi="ar-MA"/>
        </w:rPr>
        <w:t xml:space="preserve">    </w:t>
      </w:r>
      <w:r w:rsidR="00AB0C34" w:rsidRPr="0006115D">
        <w:rPr>
          <w:rFonts w:hint="cs"/>
          <w:sz w:val="28"/>
          <w:szCs w:val="28"/>
          <w:rtl/>
          <w:lang w:bidi="ar-MA"/>
        </w:rPr>
        <w:t xml:space="preserve"> وبناء على كل هذه المرجعيات القانونية تأسست رغبة مجلس جماعة سلا  في اعتماد</w:t>
      </w:r>
      <w:r w:rsidRPr="0006115D">
        <w:rPr>
          <w:rFonts w:hint="cs"/>
          <w:sz w:val="28"/>
          <w:szCs w:val="28"/>
          <w:rtl/>
          <w:lang w:bidi="ar-MA"/>
        </w:rPr>
        <w:t xml:space="preserve"> منهجية جديدة للتعاطي مع تدخلات مؤسسات المجتمع المدني، وفق رؤية أكثر نضجا ووضوحا تروم إضفاء الوضوح والشفافية وتخليق العلاقات التشاركية مع مكونات النسيج الجمعوي وتتأسس على مبادئ : </w:t>
      </w:r>
    </w:p>
    <w:p w:rsidR="005936A8" w:rsidRDefault="005936A8" w:rsidP="00207DFF">
      <w:pPr>
        <w:bidi/>
        <w:spacing w:after="0" w:line="240" w:lineRule="auto"/>
        <w:jc w:val="center"/>
        <w:rPr>
          <w:b/>
          <w:bCs/>
          <w:sz w:val="32"/>
          <w:szCs w:val="32"/>
          <w:lang w:bidi="ar-MA"/>
        </w:rPr>
      </w:pPr>
    </w:p>
    <w:p w:rsidR="00207DFF" w:rsidRPr="0006115D" w:rsidRDefault="00E03982" w:rsidP="00C951A0">
      <w:pPr>
        <w:bidi/>
        <w:spacing w:after="0" w:line="240" w:lineRule="auto"/>
        <w:rPr>
          <w:sz w:val="28"/>
          <w:szCs w:val="28"/>
          <w:lang w:bidi="ar-MA"/>
        </w:rPr>
      </w:pPr>
      <w:r w:rsidRPr="0006115D">
        <w:rPr>
          <w:rFonts w:hint="cs"/>
          <w:b/>
          <w:bCs/>
          <w:sz w:val="32"/>
          <w:szCs w:val="32"/>
          <w:rtl/>
          <w:lang w:bidi="ar-MA"/>
        </w:rPr>
        <w:t>الشفافية ، التعاقد</w:t>
      </w:r>
      <w:r w:rsidR="00937AEC" w:rsidRPr="0006115D">
        <w:rPr>
          <w:rFonts w:hint="cs"/>
          <w:b/>
          <w:bCs/>
          <w:sz w:val="32"/>
          <w:szCs w:val="32"/>
          <w:rtl/>
          <w:lang w:bidi="ar-MA"/>
        </w:rPr>
        <w:t xml:space="preserve"> </w:t>
      </w:r>
      <w:r w:rsidRPr="0006115D">
        <w:rPr>
          <w:rFonts w:hint="cs"/>
          <w:b/>
          <w:bCs/>
          <w:sz w:val="32"/>
          <w:szCs w:val="32"/>
          <w:rtl/>
          <w:lang w:bidi="ar-MA"/>
        </w:rPr>
        <w:t>، المواكبة</w:t>
      </w:r>
      <w:r w:rsidR="00937AEC" w:rsidRPr="0006115D">
        <w:rPr>
          <w:rFonts w:hint="cs"/>
          <w:b/>
          <w:bCs/>
          <w:sz w:val="32"/>
          <w:szCs w:val="32"/>
          <w:rtl/>
          <w:lang w:bidi="ar-MA"/>
        </w:rPr>
        <w:t xml:space="preserve"> </w:t>
      </w:r>
      <w:r w:rsidRPr="0006115D">
        <w:rPr>
          <w:rFonts w:hint="cs"/>
          <w:b/>
          <w:bCs/>
          <w:sz w:val="32"/>
          <w:szCs w:val="32"/>
          <w:rtl/>
          <w:lang w:bidi="ar-MA"/>
        </w:rPr>
        <w:t>، المصاحبة</w:t>
      </w:r>
      <w:r w:rsidR="00937AEC" w:rsidRPr="0006115D">
        <w:rPr>
          <w:rFonts w:hint="cs"/>
          <w:b/>
          <w:bCs/>
          <w:sz w:val="32"/>
          <w:szCs w:val="32"/>
          <w:rtl/>
          <w:lang w:bidi="ar-MA"/>
        </w:rPr>
        <w:t xml:space="preserve"> </w:t>
      </w:r>
      <w:r w:rsidRPr="0006115D">
        <w:rPr>
          <w:rFonts w:hint="cs"/>
          <w:b/>
          <w:bCs/>
          <w:sz w:val="32"/>
          <w:szCs w:val="32"/>
          <w:rtl/>
          <w:lang w:bidi="ar-MA"/>
        </w:rPr>
        <w:t>، المحاسبة</w:t>
      </w:r>
      <w:r w:rsidR="00937AEC" w:rsidRPr="0006115D">
        <w:rPr>
          <w:rFonts w:hint="cs"/>
          <w:b/>
          <w:bCs/>
          <w:sz w:val="32"/>
          <w:szCs w:val="32"/>
          <w:rtl/>
          <w:lang w:bidi="ar-MA"/>
        </w:rPr>
        <w:t xml:space="preserve"> </w:t>
      </w:r>
      <w:r w:rsidRPr="0006115D">
        <w:rPr>
          <w:rFonts w:hint="cs"/>
          <w:b/>
          <w:bCs/>
          <w:sz w:val="32"/>
          <w:szCs w:val="32"/>
          <w:rtl/>
          <w:lang w:bidi="ar-MA"/>
        </w:rPr>
        <w:t>، والتقييم</w:t>
      </w:r>
      <w:r w:rsidRPr="0006115D">
        <w:rPr>
          <w:rFonts w:hint="cs"/>
          <w:sz w:val="28"/>
          <w:szCs w:val="28"/>
          <w:rtl/>
          <w:lang w:bidi="ar-MA"/>
        </w:rPr>
        <w:t>.</w:t>
      </w:r>
    </w:p>
    <w:p w:rsidR="009C4E2E" w:rsidRDefault="00207DFF" w:rsidP="00844B1D">
      <w:pPr>
        <w:bidi/>
        <w:spacing w:after="0" w:line="240" w:lineRule="auto"/>
        <w:rPr>
          <w:sz w:val="28"/>
          <w:szCs w:val="28"/>
          <w:rtl/>
          <w:lang w:bidi="ar-MA"/>
        </w:rPr>
      </w:pPr>
      <w:r w:rsidRPr="0006115D">
        <w:rPr>
          <w:sz w:val="28"/>
          <w:szCs w:val="28"/>
          <w:lang w:bidi="ar-MA"/>
        </w:rPr>
        <w:t xml:space="preserve">        </w:t>
      </w:r>
      <w:r w:rsidR="00E03982" w:rsidRPr="0006115D">
        <w:rPr>
          <w:rFonts w:hint="cs"/>
          <w:sz w:val="28"/>
          <w:szCs w:val="28"/>
          <w:rtl/>
          <w:lang w:bidi="ar-MA"/>
        </w:rPr>
        <w:t xml:space="preserve">حتى يتسنى الوصول إلى تحقيق حكامة تدبيرية جيدة ورشيدة </w:t>
      </w:r>
      <w:r w:rsidR="00F64DB4" w:rsidRPr="0006115D">
        <w:rPr>
          <w:rFonts w:hint="cs"/>
          <w:sz w:val="28"/>
          <w:szCs w:val="28"/>
          <w:rtl/>
          <w:lang w:bidi="ar-MA"/>
        </w:rPr>
        <w:t xml:space="preserve">لعملية دعم </w:t>
      </w:r>
      <w:r w:rsidR="007A18E4" w:rsidRPr="0006115D">
        <w:rPr>
          <w:rFonts w:hint="cs"/>
          <w:sz w:val="28"/>
          <w:szCs w:val="28"/>
          <w:rtl/>
          <w:lang w:bidi="ar-MA"/>
        </w:rPr>
        <w:t xml:space="preserve"> الجمعيات على مستوى تراب الجماعة .</w:t>
      </w:r>
      <w:r w:rsidR="0009674B" w:rsidRPr="0006115D">
        <w:rPr>
          <w:rFonts w:hint="cs"/>
          <w:sz w:val="28"/>
          <w:szCs w:val="28"/>
          <w:rtl/>
          <w:lang w:bidi="ar-MA"/>
        </w:rPr>
        <w:t xml:space="preserve"> وفي هذا الإطار يأتي هذا الدليل الذي أعده مجلس جماعة سلا ، كمساهمة منه في إقرار تصور جديد في مسار دعم العمل الجمعوي على مستوى الجماعات الترابية</w:t>
      </w:r>
    </w:p>
    <w:p w:rsidR="00844B1D" w:rsidRPr="0006115D" w:rsidRDefault="00844B1D" w:rsidP="00844B1D">
      <w:pPr>
        <w:bidi/>
        <w:spacing w:after="0" w:line="240" w:lineRule="auto"/>
        <w:rPr>
          <w:sz w:val="28"/>
          <w:szCs w:val="28"/>
          <w:rtl/>
          <w:lang w:bidi="ar-MA"/>
        </w:rPr>
      </w:pPr>
    </w:p>
    <w:p w:rsidR="00C951A0" w:rsidRPr="0006115D" w:rsidRDefault="00CD701E" w:rsidP="00844B1D">
      <w:pPr>
        <w:bidi/>
        <w:spacing w:after="0" w:line="240" w:lineRule="auto"/>
        <w:rPr>
          <w:sz w:val="28"/>
          <w:szCs w:val="28"/>
          <w:rtl/>
          <w:lang w:bidi="ar-MA"/>
        </w:rPr>
      </w:pPr>
      <w:r w:rsidRPr="00CD701E">
        <w:rPr>
          <w:sz w:val="20"/>
          <w:szCs w:val="20"/>
          <w:rtl/>
          <w:lang w:bidi="ar-MA"/>
        </w:rPr>
        <w:pict>
          <v:shape id="_x0000_s1036" type="#_x0000_t202" style="position:absolute;left:0;text-align:left;margin-left:80.25pt;margin-top:320.25pt;width:441pt;height:35.25pt;z-index:251651584;mso-position-horizontal-relative:page;mso-position-vertical-relative:page;mso-width-relative:margin;v-text-anchor:middle" o:allowincell="f" fillcolor="#666" strokecolor="#666" strokeweight="1pt">
            <v:fill color2="#ccc" angle="-45" focus="-50%" type="gradient"/>
            <v:shadow on="t" type="perspective" color="#7f7f7f" opacity=".5" offset="1pt" offset2="-3pt"/>
            <v:textbox style="mso-next-textbox:#_x0000_s1036" inset="10.8pt,7.2pt,10.8pt,7.2pt">
              <w:txbxContent>
                <w:p w:rsidR="00557E7F" w:rsidRPr="00654FA7" w:rsidRDefault="00557E7F" w:rsidP="00BD5A16">
                  <w:pPr>
                    <w:pStyle w:val="Paragraphedeliste"/>
                    <w:numPr>
                      <w:ilvl w:val="0"/>
                      <w:numId w:val="12"/>
                    </w:numPr>
                    <w:bidi/>
                    <w:spacing w:after="0" w:line="360" w:lineRule="auto"/>
                    <w:jc w:val="center"/>
                    <w:rPr>
                      <w:rFonts w:ascii="Cambria" w:eastAsia="Times New Roman" w:hAnsi="Cambria" w:cs="Times New Roman"/>
                      <w:b/>
                      <w:bCs/>
                      <w:i/>
                      <w:iCs/>
                      <w:sz w:val="36"/>
                      <w:szCs w:val="36"/>
                      <w:lang w:bidi="ar-MA"/>
                    </w:rPr>
                  </w:pPr>
                  <w:r w:rsidRPr="00654FA7">
                    <w:rPr>
                      <w:rFonts w:ascii="Cambria" w:eastAsia="Times New Roman" w:hAnsi="Cambria" w:cs="Times New Roman" w:hint="cs"/>
                      <w:b/>
                      <w:bCs/>
                      <w:i/>
                      <w:iCs/>
                      <w:sz w:val="36"/>
                      <w:szCs w:val="36"/>
                      <w:rtl/>
                      <w:lang w:bidi="ar-MA"/>
                    </w:rPr>
                    <w:t>الأهداف الأساسية لدليل مساطر الدعم والشراكة</w:t>
                  </w:r>
                </w:p>
              </w:txbxContent>
            </v:textbox>
            <w10:wrap type="square" anchorx="page" anchory="page"/>
          </v:shape>
        </w:pict>
      </w:r>
    </w:p>
    <w:p w:rsidR="00844B1D" w:rsidRDefault="001E3036" w:rsidP="00557E7F">
      <w:pPr>
        <w:spacing w:after="0"/>
        <w:jc w:val="right"/>
        <w:rPr>
          <w:sz w:val="28"/>
          <w:szCs w:val="28"/>
          <w:rtl/>
          <w:lang w:bidi="ar-MA"/>
        </w:rPr>
      </w:pPr>
      <w:r w:rsidRPr="0006115D">
        <w:rPr>
          <w:sz w:val="28"/>
          <w:szCs w:val="28"/>
          <w:lang w:bidi="ar-MA"/>
        </w:rPr>
        <w:t xml:space="preserve">    </w:t>
      </w:r>
      <w:r w:rsidR="00AB2853" w:rsidRPr="0006115D">
        <w:rPr>
          <w:sz w:val="28"/>
          <w:szCs w:val="28"/>
          <w:lang w:bidi="ar-MA"/>
        </w:rPr>
        <w:t xml:space="preserve">    </w:t>
      </w:r>
      <w:r w:rsidR="00AB2853" w:rsidRPr="0006115D">
        <w:rPr>
          <w:rFonts w:hint="cs"/>
          <w:sz w:val="28"/>
          <w:szCs w:val="28"/>
          <w:rtl/>
          <w:lang w:bidi="ar-MA"/>
        </w:rPr>
        <w:t xml:space="preserve">      </w:t>
      </w:r>
      <w:r w:rsidR="00557E7F">
        <w:rPr>
          <w:rFonts w:hint="cs"/>
          <w:sz w:val="28"/>
          <w:szCs w:val="28"/>
          <w:rtl/>
          <w:lang w:bidi="ar-MA"/>
        </w:rPr>
        <w:t xml:space="preserve"> </w:t>
      </w:r>
      <w:r w:rsidR="00414BC7">
        <w:rPr>
          <w:sz w:val="28"/>
          <w:szCs w:val="28"/>
          <w:lang w:bidi="ar-MA"/>
        </w:rPr>
        <w:t xml:space="preserve">     </w:t>
      </w:r>
    </w:p>
    <w:p w:rsidR="00843742" w:rsidRPr="0006115D" w:rsidRDefault="00173C7E" w:rsidP="00557E7F">
      <w:pPr>
        <w:spacing w:after="0"/>
        <w:jc w:val="right"/>
        <w:rPr>
          <w:sz w:val="28"/>
          <w:szCs w:val="28"/>
          <w:rtl/>
          <w:lang w:bidi="ar-MA"/>
        </w:rPr>
      </w:pPr>
      <w:r w:rsidRPr="0006115D">
        <w:rPr>
          <w:rFonts w:hint="cs"/>
          <w:sz w:val="28"/>
          <w:szCs w:val="28"/>
          <w:rtl/>
          <w:lang w:bidi="ar-MA"/>
        </w:rPr>
        <w:t xml:space="preserve"> </w:t>
      </w:r>
      <w:r w:rsidR="00EE61FF" w:rsidRPr="0006115D">
        <w:rPr>
          <w:rFonts w:hint="cs"/>
          <w:sz w:val="28"/>
          <w:szCs w:val="28"/>
          <w:rtl/>
          <w:lang w:bidi="ar-MA"/>
        </w:rPr>
        <w:t xml:space="preserve">  </w:t>
      </w:r>
      <w:r w:rsidR="005F30FD" w:rsidRPr="0006115D">
        <w:rPr>
          <w:rFonts w:hint="cs"/>
          <w:sz w:val="28"/>
          <w:szCs w:val="28"/>
          <w:rtl/>
          <w:lang w:bidi="ar-MA"/>
        </w:rPr>
        <w:t xml:space="preserve">يهدف </w:t>
      </w:r>
      <w:r w:rsidR="005F30FD" w:rsidRPr="0006115D">
        <w:rPr>
          <w:rFonts w:hint="cs"/>
          <w:b/>
          <w:bCs/>
          <w:sz w:val="28"/>
          <w:szCs w:val="28"/>
          <w:rtl/>
          <w:lang w:bidi="ar-MA"/>
        </w:rPr>
        <w:t xml:space="preserve">مجلس جماعة سلا </w:t>
      </w:r>
      <w:r w:rsidR="005F30FD" w:rsidRPr="0006115D">
        <w:rPr>
          <w:rFonts w:hint="cs"/>
          <w:sz w:val="28"/>
          <w:szCs w:val="28"/>
          <w:rtl/>
          <w:lang w:bidi="ar-MA"/>
        </w:rPr>
        <w:t>من خلال اعتماد هذا الدليل إلى تأسيس علاقة جديدة مع هيآت المجتمع المدني بتراب الجماعة، تقوم على مبادئ عملية وواضحة لتدبير الدعم والشراكة مع الجمعيات</w:t>
      </w:r>
      <w:r w:rsidR="00E77A7A" w:rsidRPr="0006115D">
        <w:rPr>
          <w:rFonts w:hint="cs"/>
          <w:sz w:val="28"/>
          <w:szCs w:val="28"/>
          <w:rtl/>
          <w:lang w:bidi="ar-MA"/>
        </w:rPr>
        <w:t xml:space="preserve"> </w:t>
      </w:r>
      <w:r w:rsidR="005F30FD" w:rsidRPr="0006115D">
        <w:rPr>
          <w:rFonts w:hint="cs"/>
          <w:sz w:val="28"/>
          <w:szCs w:val="28"/>
          <w:rtl/>
          <w:lang w:bidi="ar-MA"/>
        </w:rPr>
        <w:t>، وذلك بغية تحقيق الأهداف التالية:</w:t>
      </w:r>
    </w:p>
    <w:p w:rsidR="00275AF4" w:rsidRPr="0006115D" w:rsidRDefault="005F30FD" w:rsidP="00AB2853">
      <w:pPr>
        <w:spacing w:after="0"/>
        <w:jc w:val="right"/>
        <w:rPr>
          <w:b/>
          <w:bCs/>
          <w:sz w:val="32"/>
          <w:szCs w:val="32"/>
          <w:rtl/>
          <w:lang w:bidi="ar-MA"/>
        </w:rPr>
      </w:pPr>
      <w:r w:rsidRPr="0006115D">
        <w:rPr>
          <w:rFonts w:hint="cs"/>
          <w:sz w:val="28"/>
          <w:szCs w:val="28"/>
          <w:rtl/>
          <w:lang w:bidi="ar-MA"/>
        </w:rPr>
        <w:t xml:space="preserve">- </w:t>
      </w:r>
      <w:r w:rsidRPr="0006115D">
        <w:rPr>
          <w:rFonts w:hint="cs"/>
          <w:b/>
          <w:bCs/>
          <w:sz w:val="32"/>
          <w:szCs w:val="32"/>
          <w:rtl/>
          <w:lang w:bidi="ar-MA"/>
        </w:rPr>
        <w:t>إرساء مبدأ التعاقد بين الجماعة ومؤسسات المجتمع المدني كآلية ناجعة وفعالة لتحقيق المشاريع التنموية التشاركية.</w:t>
      </w:r>
      <w:r w:rsidR="00BD5A16" w:rsidRPr="0006115D">
        <w:rPr>
          <w:rFonts w:hint="cs"/>
          <w:b/>
          <w:bCs/>
          <w:sz w:val="32"/>
          <w:szCs w:val="32"/>
          <w:rtl/>
          <w:lang w:bidi="ar-MA"/>
        </w:rPr>
        <w:t xml:space="preserve"> </w:t>
      </w:r>
    </w:p>
    <w:p w:rsidR="005F30FD" w:rsidRPr="0006115D" w:rsidRDefault="005F30FD" w:rsidP="00C5618A">
      <w:pPr>
        <w:spacing w:after="0"/>
        <w:jc w:val="right"/>
        <w:rPr>
          <w:b/>
          <w:bCs/>
          <w:sz w:val="32"/>
          <w:szCs w:val="32"/>
          <w:rtl/>
          <w:lang w:bidi="ar-MA"/>
        </w:rPr>
      </w:pPr>
      <w:r w:rsidRPr="0006115D">
        <w:rPr>
          <w:rFonts w:hint="cs"/>
          <w:b/>
          <w:bCs/>
          <w:sz w:val="32"/>
          <w:szCs w:val="32"/>
          <w:rtl/>
          <w:lang w:bidi="ar-MA"/>
        </w:rPr>
        <w:t>- اعتماد مبدأ الدعم مقابل المشاريع.</w:t>
      </w:r>
      <w:r w:rsidR="009C386B" w:rsidRPr="0006115D">
        <w:rPr>
          <w:rFonts w:hint="cs"/>
          <w:b/>
          <w:bCs/>
          <w:sz w:val="32"/>
          <w:szCs w:val="32"/>
          <w:rtl/>
          <w:lang w:bidi="ar-MA"/>
        </w:rPr>
        <w:t xml:space="preserve">  </w:t>
      </w:r>
    </w:p>
    <w:p w:rsidR="005F30FD" w:rsidRPr="0006115D" w:rsidRDefault="005F30FD" w:rsidP="00C5618A">
      <w:pPr>
        <w:spacing w:after="0"/>
        <w:jc w:val="right"/>
        <w:rPr>
          <w:b/>
          <w:bCs/>
          <w:sz w:val="32"/>
          <w:szCs w:val="32"/>
          <w:rtl/>
          <w:lang w:bidi="ar-MA"/>
        </w:rPr>
      </w:pPr>
      <w:r w:rsidRPr="0006115D">
        <w:rPr>
          <w:rFonts w:hint="cs"/>
          <w:b/>
          <w:bCs/>
          <w:sz w:val="32"/>
          <w:szCs w:val="32"/>
          <w:rtl/>
          <w:lang w:bidi="ar-MA"/>
        </w:rPr>
        <w:t>- تعزيز آليات الحكامة والشفافية والفعالية في تدبير عمليات الدعم.</w:t>
      </w:r>
    </w:p>
    <w:p w:rsidR="00275AF4" w:rsidRPr="0006115D" w:rsidRDefault="005F30FD" w:rsidP="00AB2853">
      <w:pPr>
        <w:spacing w:after="0"/>
        <w:jc w:val="right"/>
        <w:rPr>
          <w:b/>
          <w:bCs/>
          <w:sz w:val="32"/>
          <w:szCs w:val="32"/>
          <w:rtl/>
          <w:lang w:bidi="ar-MA"/>
        </w:rPr>
      </w:pPr>
      <w:r w:rsidRPr="0006115D">
        <w:rPr>
          <w:rFonts w:hint="cs"/>
          <w:b/>
          <w:bCs/>
          <w:sz w:val="32"/>
          <w:szCs w:val="32"/>
          <w:rtl/>
          <w:lang w:bidi="ar-MA"/>
        </w:rPr>
        <w:t xml:space="preserve">- ضبط الجدولة الزمنية لعملية دراسة الملفات وتحويل الدعم وتتبعه وتقييمه. </w:t>
      </w:r>
    </w:p>
    <w:p w:rsidR="005F30FD" w:rsidRPr="0006115D" w:rsidRDefault="005F30FD" w:rsidP="00C5618A">
      <w:pPr>
        <w:spacing w:after="0"/>
        <w:jc w:val="right"/>
        <w:rPr>
          <w:b/>
          <w:bCs/>
          <w:sz w:val="32"/>
          <w:szCs w:val="32"/>
          <w:rtl/>
          <w:lang w:bidi="ar-MA"/>
        </w:rPr>
      </w:pPr>
      <w:r w:rsidRPr="0006115D">
        <w:rPr>
          <w:rFonts w:hint="cs"/>
          <w:b/>
          <w:bCs/>
          <w:sz w:val="32"/>
          <w:szCs w:val="32"/>
          <w:rtl/>
          <w:lang w:bidi="ar-MA"/>
        </w:rPr>
        <w:t>-  مواكبة عمل الجمعيات في تحقيق المشاريع.</w:t>
      </w:r>
    </w:p>
    <w:p w:rsidR="00D77E68" w:rsidRPr="0006115D" w:rsidRDefault="005F30FD" w:rsidP="00C5618A">
      <w:pPr>
        <w:spacing w:after="0"/>
        <w:jc w:val="right"/>
        <w:rPr>
          <w:b/>
          <w:bCs/>
          <w:sz w:val="28"/>
          <w:szCs w:val="28"/>
          <w:rtl/>
          <w:lang w:bidi="ar-MA"/>
        </w:rPr>
      </w:pPr>
      <w:r w:rsidRPr="0006115D">
        <w:rPr>
          <w:rFonts w:hint="cs"/>
          <w:b/>
          <w:bCs/>
          <w:sz w:val="32"/>
          <w:szCs w:val="32"/>
          <w:rtl/>
          <w:lang w:bidi="ar-MA"/>
        </w:rPr>
        <w:t xml:space="preserve">- تقييم نتائج الدعم. </w:t>
      </w:r>
    </w:p>
    <w:p w:rsidR="00843742" w:rsidRPr="0006115D" w:rsidRDefault="00843742" w:rsidP="00C5618A">
      <w:pPr>
        <w:spacing w:after="0"/>
        <w:jc w:val="right"/>
        <w:rPr>
          <w:b/>
          <w:bCs/>
          <w:sz w:val="28"/>
          <w:szCs w:val="28"/>
          <w:rtl/>
          <w:lang w:bidi="ar-MA"/>
        </w:rPr>
      </w:pPr>
    </w:p>
    <w:p w:rsidR="00843742" w:rsidRPr="0006115D" w:rsidRDefault="00843742" w:rsidP="00C5618A">
      <w:pPr>
        <w:spacing w:after="0"/>
        <w:jc w:val="right"/>
        <w:rPr>
          <w:b/>
          <w:bCs/>
          <w:sz w:val="28"/>
          <w:szCs w:val="28"/>
          <w:rtl/>
          <w:lang w:bidi="ar-MA"/>
        </w:rPr>
      </w:pPr>
    </w:p>
    <w:p w:rsidR="00843742" w:rsidRPr="0006115D" w:rsidRDefault="00843742" w:rsidP="00C5618A">
      <w:pPr>
        <w:spacing w:after="0"/>
        <w:jc w:val="right"/>
        <w:rPr>
          <w:b/>
          <w:bCs/>
          <w:sz w:val="28"/>
          <w:szCs w:val="28"/>
          <w:rtl/>
          <w:lang w:bidi="ar-MA"/>
        </w:rPr>
      </w:pPr>
    </w:p>
    <w:p w:rsidR="00843742" w:rsidRPr="0006115D" w:rsidRDefault="00843742" w:rsidP="00C5618A">
      <w:pPr>
        <w:spacing w:after="0"/>
        <w:jc w:val="right"/>
        <w:rPr>
          <w:b/>
          <w:bCs/>
          <w:sz w:val="28"/>
          <w:szCs w:val="28"/>
          <w:rtl/>
          <w:lang w:bidi="ar-MA"/>
        </w:rPr>
      </w:pPr>
    </w:p>
    <w:p w:rsidR="00843742" w:rsidRPr="0006115D" w:rsidRDefault="00843742" w:rsidP="00C5618A">
      <w:pPr>
        <w:spacing w:after="0"/>
        <w:jc w:val="right"/>
        <w:rPr>
          <w:b/>
          <w:bCs/>
          <w:sz w:val="28"/>
          <w:szCs w:val="28"/>
          <w:rtl/>
          <w:lang w:bidi="ar-MA"/>
        </w:rPr>
      </w:pPr>
    </w:p>
    <w:p w:rsidR="00553B5A" w:rsidRDefault="00553B5A" w:rsidP="00C5618A">
      <w:pPr>
        <w:spacing w:after="0"/>
        <w:jc w:val="right"/>
        <w:rPr>
          <w:sz w:val="28"/>
          <w:szCs w:val="28"/>
          <w:lang w:bidi="ar-MA"/>
        </w:rPr>
      </w:pPr>
    </w:p>
    <w:p w:rsidR="00553B5A" w:rsidRDefault="00553B5A" w:rsidP="00C5618A">
      <w:pPr>
        <w:spacing w:after="0"/>
        <w:jc w:val="right"/>
        <w:rPr>
          <w:sz w:val="28"/>
          <w:szCs w:val="28"/>
          <w:lang w:bidi="ar-MA"/>
        </w:rPr>
      </w:pPr>
    </w:p>
    <w:p w:rsidR="00553B5A" w:rsidRDefault="00553B5A" w:rsidP="00C5618A">
      <w:pPr>
        <w:spacing w:after="0"/>
        <w:jc w:val="right"/>
        <w:rPr>
          <w:sz w:val="28"/>
          <w:szCs w:val="28"/>
          <w:lang w:bidi="ar-MA"/>
        </w:rPr>
      </w:pPr>
    </w:p>
    <w:p w:rsidR="00553B5A" w:rsidRDefault="00553B5A" w:rsidP="00C5618A">
      <w:pPr>
        <w:spacing w:after="0"/>
        <w:jc w:val="right"/>
        <w:rPr>
          <w:sz w:val="28"/>
          <w:szCs w:val="28"/>
          <w:lang w:bidi="ar-MA"/>
        </w:rPr>
      </w:pPr>
    </w:p>
    <w:p w:rsidR="00553B5A" w:rsidRDefault="00553B5A" w:rsidP="00C5618A">
      <w:pPr>
        <w:spacing w:after="0"/>
        <w:jc w:val="right"/>
        <w:rPr>
          <w:sz w:val="28"/>
          <w:szCs w:val="28"/>
          <w:lang w:bidi="ar-MA"/>
        </w:rPr>
      </w:pPr>
    </w:p>
    <w:p w:rsidR="008B69FA" w:rsidRDefault="008B69FA" w:rsidP="00C5618A">
      <w:pPr>
        <w:spacing w:after="0"/>
        <w:jc w:val="right"/>
        <w:rPr>
          <w:sz w:val="28"/>
          <w:szCs w:val="28"/>
          <w:rtl/>
          <w:lang w:bidi="ar-MA"/>
        </w:rPr>
      </w:pPr>
    </w:p>
    <w:p w:rsidR="001308F6" w:rsidRDefault="001308F6" w:rsidP="00C5618A">
      <w:pPr>
        <w:spacing w:after="0"/>
        <w:jc w:val="right"/>
        <w:rPr>
          <w:sz w:val="28"/>
          <w:szCs w:val="28"/>
          <w:rtl/>
          <w:lang w:bidi="ar-MA"/>
        </w:rPr>
      </w:pPr>
    </w:p>
    <w:p w:rsidR="001308F6" w:rsidRDefault="001308F6" w:rsidP="00C5618A">
      <w:pPr>
        <w:spacing w:after="0"/>
        <w:jc w:val="right"/>
        <w:rPr>
          <w:sz w:val="28"/>
          <w:szCs w:val="28"/>
          <w:lang w:bidi="ar-MA"/>
        </w:rPr>
      </w:pPr>
    </w:p>
    <w:p w:rsidR="00843742" w:rsidRPr="00C951A0" w:rsidRDefault="00CD701E" w:rsidP="00C951A0">
      <w:pPr>
        <w:spacing w:after="0"/>
        <w:rPr>
          <w:sz w:val="28"/>
          <w:szCs w:val="28"/>
          <w:rtl/>
          <w:lang w:bidi="ar-MA"/>
        </w:rPr>
      </w:pPr>
      <w:r>
        <w:rPr>
          <w:noProof/>
          <w:sz w:val="28"/>
          <w:szCs w:val="28"/>
          <w:rtl/>
          <w:lang w:eastAsia="fr-FR"/>
        </w:rPr>
        <w:pict>
          <v:shape id="_x0000_s1068" type="#_x0000_t202" style="position:absolute;margin-left:99.75pt;margin-top:43.5pt;width:417pt;height:35.25pt;z-index:251665920;mso-position-horizontal-relative:page;mso-position-vertical-relative:page;mso-width-relative:margin;v-text-anchor:middle" o:allowincell="f" fillcolor="#666" strokecolor="#666" strokeweight="1pt">
            <v:fill color2="#ccc" angle="-45" focus="-50%" type="gradient"/>
            <v:shadow on="t" type="perspective" color="#7f7f7f" opacity=".5" offset="1pt" offset2="-3pt"/>
            <v:textbox style="mso-next-textbox:#_x0000_s1068" inset="10.8pt,7.2pt,10.8pt,7.2pt">
              <w:txbxContent>
                <w:p w:rsidR="001308F6" w:rsidRPr="00654FA7" w:rsidRDefault="001308F6" w:rsidP="001308F6">
                  <w:pPr>
                    <w:pStyle w:val="Paragraphedeliste"/>
                    <w:numPr>
                      <w:ilvl w:val="0"/>
                      <w:numId w:val="12"/>
                    </w:numPr>
                    <w:bidi/>
                    <w:spacing w:after="0" w:line="360" w:lineRule="auto"/>
                    <w:jc w:val="center"/>
                    <w:rPr>
                      <w:rFonts w:ascii="Cambria" w:eastAsia="Times New Roman" w:hAnsi="Cambria" w:cs="Times New Roman"/>
                      <w:b/>
                      <w:bCs/>
                      <w:i/>
                      <w:iCs/>
                      <w:sz w:val="36"/>
                      <w:szCs w:val="36"/>
                      <w:lang w:bidi="ar-MA"/>
                    </w:rPr>
                  </w:pPr>
                  <w:r>
                    <w:rPr>
                      <w:rFonts w:ascii="Cambria" w:eastAsia="Times New Roman" w:hAnsi="Cambria" w:cs="Times New Roman" w:hint="cs"/>
                      <w:b/>
                      <w:bCs/>
                      <w:i/>
                      <w:iCs/>
                      <w:sz w:val="36"/>
                      <w:szCs w:val="36"/>
                      <w:rtl/>
                      <w:lang w:bidi="ar-MA"/>
                    </w:rPr>
                    <w:t>المجالات والمحاور القابلة للدعم من طرف الجماعة</w:t>
                  </w:r>
                </w:p>
              </w:txbxContent>
            </v:textbox>
            <w10:wrap type="square" anchorx="page" anchory="page"/>
          </v:shape>
        </w:pict>
      </w:r>
    </w:p>
    <w:p w:rsidR="00102F80" w:rsidRPr="0006115D" w:rsidRDefault="00BD5A16" w:rsidP="00AB2853">
      <w:pPr>
        <w:jc w:val="right"/>
        <w:rPr>
          <w:sz w:val="28"/>
          <w:szCs w:val="28"/>
          <w:lang w:bidi="ar-MA"/>
        </w:rPr>
      </w:pPr>
      <w:r w:rsidRPr="0006115D">
        <w:rPr>
          <w:rFonts w:hint="cs"/>
          <w:sz w:val="28"/>
          <w:szCs w:val="28"/>
          <w:rtl/>
          <w:lang w:bidi="ar-MA"/>
        </w:rPr>
        <w:t xml:space="preserve">   </w:t>
      </w:r>
      <w:r w:rsidR="00E95253" w:rsidRPr="0006115D">
        <w:rPr>
          <w:rFonts w:hint="cs"/>
          <w:sz w:val="28"/>
          <w:szCs w:val="28"/>
          <w:rtl/>
          <w:lang w:bidi="ar-MA"/>
        </w:rPr>
        <w:t xml:space="preserve"> </w:t>
      </w:r>
      <w:r w:rsidR="00756DD0" w:rsidRPr="0006115D">
        <w:rPr>
          <w:rFonts w:hint="cs"/>
          <w:sz w:val="28"/>
          <w:szCs w:val="28"/>
          <w:rtl/>
          <w:lang w:bidi="ar-MA"/>
        </w:rPr>
        <w:t>يغطي الدعم المالي المخصص للجمعيات من طرف جماعة سلا المجالات التالية :</w:t>
      </w:r>
      <w:r w:rsidR="00E95253" w:rsidRPr="0006115D">
        <w:rPr>
          <w:rFonts w:hint="cs"/>
          <w:sz w:val="28"/>
          <w:szCs w:val="28"/>
          <w:rtl/>
          <w:lang w:bidi="ar-MA"/>
        </w:rPr>
        <w:t xml:space="preserve"> </w:t>
      </w:r>
    </w:p>
    <w:p w:rsidR="00083108" w:rsidRPr="0006115D" w:rsidRDefault="00E95253" w:rsidP="005D1658">
      <w:pPr>
        <w:pStyle w:val="Paragraphedeliste"/>
        <w:numPr>
          <w:ilvl w:val="0"/>
          <w:numId w:val="9"/>
        </w:numPr>
        <w:shd w:val="clear" w:color="auto" w:fill="BFBFBF"/>
        <w:bidi/>
        <w:ind w:left="141"/>
        <w:jc w:val="both"/>
        <w:rPr>
          <w:sz w:val="28"/>
          <w:szCs w:val="28"/>
          <w:lang w:bidi="ar-MA"/>
        </w:rPr>
      </w:pPr>
      <w:r w:rsidRPr="0006115D">
        <w:rPr>
          <w:rFonts w:hint="cs"/>
          <w:sz w:val="24"/>
          <w:szCs w:val="24"/>
          <w:rtl/>
          <w:lang w:bidi="ar-MA"/>
        </w:rPr>
        <w:t xml:space="preserve">  </w:t>
      </w:r>
      <w:r w:rsidR="00102F80" w:rsidRPr="0006115D">
        <w:rPr>
          <w:rFonts w:hint="cs"/>
          <w:b/>
          <w:bCs/>
          <w:sz w:val="36"/>
          <w:szCs w:val="36"/>
          <w:u w:val="single"/>
          <w:rtl/>
          <w:lang w:bidi="ar-MA"/>
        </w:rPr>
        <w:t xml:space="preserve">المجال الاجتماعي </w:t>
      </w:r>
      <w:r w:rsidR="00102F80" w:rsidRPr="0006115D">
        <w:rPr>
          <w:rFonts w:hint="cs"/>
          <w:sz w:val="36"/>
          <w:szCs w:val="36"/>
          <w:rtl/>
          <w:lang w:bidi="ar-MA"/>
        </w:rPr>
        <w:t xml:space="preserve">: </w:t>
      </w:r>
    </w:p>
    <w:p w:rsidR="00EE61FF" w:rsidRPr="003A45CD" w:rsidRDefault="00EE61FF" w:rsidP="00173C7E">
      <w:pPr>
        <w:pStyle w:val="Paragraphedeliste"/>
        <w:bidi/>
        <w:ind w:left="141"/>
        <w:jc w:val="both"/>
        <w:rPr>
          <w:sz w:val="32"/>
          <w:szCs w:val="32"/>
          <w:u w:val="single"/>
          <w:lang w:bidi="ar-MA"/>
        </w:rPr>
      </w:pPr>
      <w:r w:rsidRPr="003A45CD">
        <w:rPr>
          <w:rFonts w:hint="cs"/>
          <w:b/>
          <w:bCs/>
          <w:sz w:val="32"/>
          <w:szCs w:val="32"/>
          <w:u w:val="single"/>
          <w:rtl/>
          <w:lang w:bidi="ar-MA"/>
        </w:rPr>
        <w:t xml:space="preserve">*- </w:t>
      </w:r>
      <w:r w:rsidR="00173C7E" w:rsidRPr="003A45CD">
        <w:rPr>
          <w:rFonts w:hint="cs"/>
          <w:b/>
          <w:bCs/>
          <w:sz w:val="32"/>
          <w:szCs w:val="32"/>
          <w:u w:val="single"/>
          <w:rtl/>
          <w:lang w:bidi="ar-MA"/>
        </w:rPr>
        <w:t xml:space="preserve"> </w:t>
      </w:r>
      <w:r w:rsidR="00173C7E" w:rsidRPr="003A45CD">
        <w:rPr>
          <w:rFonts w:hint="cs"/>
          <w:b/>
          <w:bCs/>
          <w:sz w:val="28"/>
          <w:szCs w:val="28"/>
          <w:u w:val="single"/>
          <w:rtl/>
          <w:lang w:bidi="ar-MA"/>
        </w:rPr>
        <w:t>محاور الدعم الخاصة بالمجال الاجتماعي .</w:t>
      </w:r>
    </w:p>
    <w:p w:rsidR="00982791" w:rsidRPr="0006115D" w:rsidRDefault="00173C7E" w:rsidP="00173C7E">
      <w:pPr>
        <w:bidi/>
        <w:spacing w:after="0"/>
        <w:ind w:left="425"/>
        <w:jc w:val="both"/>
        <w:rPr>
          <w:sz w:val="2"/>
          <w:szCs w:val="2"/>
          <w:lang w:bidi="ar-MA"/>
        </w:rPr>
      </w:pPr>
      <w:r w:rsidRPr="0006115D">
        <w:rPr>
          <w:rFonts w:hint="cs"/>
          <w:sz w:val="28"/>
          <w:szCs w:val="28"/>
          <w:rtl/>
          <w:lang w:bidi="ar-MA"/>
        </w:rPr>
        <w:t xml:space="preserve">    </w:t>
      </w:r>
    </w:p>
    <w:p w:rsidR="00C2052D" w:rsidRPr="0006115D" w:rsidRDefault="00C2052D" w:rsidP="00A171FF">
      <w:pPr>
        <w:pStyle w:val="Paragraphedeliste"/>
        <w:bidi/>
        <w:spacing w:after="0"/>
        <w:jc w:val="both"/>
        <w:rPr>
          <w:sz w:val="28"/>
          <w:szCs w:val="28"/>
          <w:rtl/>
          <w:lang w:bidi="ar-MA"/>
        </w:rPr>
      </w:pPr>
      <w:r w:rsidRPr="0006115D">
        <w:rPr>
          <w:rFonts w:hint="cs"/>
          <w:sz w:val="28"/>
          <w:szCs w:val="28"/>
          <w:rtl/>
          <w:lang w:bidi="ar-MA"/>
        </w:rPr>
        <w:t xml:space="preserve">+ تحسين وضعية </w:t>
      </w:r>
      <w:r w:rsidR="00A171FF" w:rsidRPr="0006115D">
        <w:rPr>
          <w:rFonts w:hint="cs"/>
          <w:sz w:val="28"/>
          <w:szCs w:val="28"/>
          <w:rtl/>
          <w:lang w:bidi="ar-MA"/>
        </w:rPr>
        <w:t xml:space="preserve">الأشخاص </w:t>
      </w:r>
      <w:r w:rsidRPr="0006115D">
        <w:rPr>
          <w:rFonts w:hint="cs"/>
          <w:sz w:val="28"/>
          <w:szCs w:val="28"/>
          <w:rtl/>
          <w:lang w:bidi="ar-MA"/>
        </w:rPr>
        <w:t xml:space="preserve"> </w:t>
      </w:r>
      <w:r w:rsidR="00A171FF" w:rsidRPr="0006115D">
        <w:rPr>
          <w:rFonts w:hint="cs"/>
          <w:sz w:val="28"/>
          <w:szCs w:val="28"/>
          <w:rtl/>
          <w:lang w:bidi="ar-MA"/>
        </w:rPr>
        <w:t>المستحقين ل</w:t>
      </w:r>
      <w:r w:rsidRPr="0006115D">
        <w:rPr>
          <w:rFonts w:hint="cs"/>
          <w:sz w:val="28"/>
          <w:szCs w:val="28"/>
          <w:rtl/>
          <w:lang w:bidi="ar-MA"/>
        </w:rPr>
        <w:t>لرعاية الاجتماعية</w:t>
      </w:r>
      <w:r w:rsidR="001B0D79" w:rsidRPr="0006115D">
        <w:rPr>
          <w:rFonts w:hint="cs"/>
          <w:sz w:val="28"/>
          <w:szCs w:val="28"/>
          <w:rtl/>
          <w:lang w:bidi="ar-MA"/>
        </w:rPr>
        <w:t xml:space="preserve"> </w:t>
      </w:r>
      <w:r w:rsidRPr="0006115D">
        <w:rPr>
          <w:rFonts w:hint="cs"/>
          <w:sz w:val="28"/>
          <w:szCs w:val="28"/>
          <w:rtl/>
          <w:lang w:bidi="ar-MA"/>
        </w:rPr>
        <w:t xml:space="preserve">: </w:t>
      </w:r>
      <w:r w:rsidR="00173C7E" w:rsidRPr="0006115D">
        <w:rPr>
          <w:rFonts w:hint="cs"/>
          <w:sz w:val="28"/>
          <w:szCs w:val="28"/>
          <w:rtl/>
          <w:lang w:bidi="ar-MA"/>
        </w:rPr>
        <w:t>(</w:t>
      </w:r>
      <w:r w:rsidR="00A171FF" w:rsidRPr="0006115D">
        <w:rPr>
          <w:sz w:val="28"/>
          <w:szCs w:val="28"/>
          <w:lang w:bidi="ar-MA"/>
        </w:rPr>
        <w:t xml:space="preserve"> </w:t>
      </w:r>
      <w:r w:rsidRPr="0006115D">
        <w:rPr>
          <w:rFonts w:hint="cs"/>
          <w:sz w:val="28"/>
          <w:szCs w:val="28"/>
          <w:rtl/>
          <w:lang w:bidi="ar-MA"/>
        </w:rPr>
        <w:t xml:space="preserve">الأطفال </w:t>
      </w:r>
      <w:r w:rsidRPr="0006115D">
        <w:rPr>
          <w:sz w:val="28"/>
          <w:szCs w:val="28"/>
          <w:rtl/>
          <w:lang w:bidi="ar-MA"/>
        </w:rPr>
        <w:t>–</w:t>
      </w:r>
      <w:r w:rsidRPr="0006115D">
        <w:rPr>
          <w:rFonts w:hint="cs"/>
          <w:sz w:val="28"/>
          <w:szCs w:val="28"/>
          <w:rtl/>
          <w:lang w:bidi="ar-MA"/>
        </w:rPr>
        <w:t xml:space="preserve"> </w:t>
      </w:r>
      <w:r w:rsidR="00A171FF" w:rsidRPr="0006115D">
        <w:rPr>
          <w:rFonts w:hint="cs"/>
          <w:sz w:val="28"/>
          <w:szCs w:val="28"/>
          <w:rtl/>
          <w:lang w:bidi="ar-MA"/>
        </w:rPr>
        <w:t xml:space="preserve"> </w:t>
      </w:r>
      <w:r w:rsidRPr="0006115D">
        <w:rPr>
          <w:rFonts w:hint="cs"/>
          <w:sz w:val="28"/>
          <w:szCs w:val="28"/>
          <w:rtl/>
          <w:lang w:bidi="ar-MA"/>
        </w:rPr>
        <w:t xml:space="preserve"> الأيتام </w:t>
      </w:r>
      <w:r w:rsidRPr="0006115D">
        <w:rPr>
          <w:sz w:val="28"/>
          <w:szCs w:val="28"/>
          <w:rtl/>
          <w:lang w:bidi="ar-MA"/>
        </w:rPr>
        <w:t>–</w:t>
      </w:r>
      <w:r w:rsidRPr="0006115D">
        <w:rPr>
          <w:rFonts w:hint="cs"/>
          <w:sz w:val="28"/>
          <w:szCs w:val="28"/>
          <w:rtl/>
          <w:lang w:bidi="ar-MA"/>
        </w:rPr>
        <w:t xml:space="preserve"> </w:t>
      </w:r>
      <w:r w:rsidR="00A171FF" w:rsidRPr="0006115D">
        <w:rPr>
          <w:rFonts w:hint="cs"/>
          <w:sz w:val="28"/>
          <w:szCs w:val="28"/>
          <w:rtl/>
          <w:lang w:bidi="ar-MA"/>
        </w:rPr>
        <w:t xml:space="preserve"> الأرامل </w:t>
      </w:r>
      <w:r w:rsidRPr="0006115D">
        <w:rPr>
          <w:rFonts w:hint="cs"/>
          <w:sz w:val="28"/>
          <w:szCs w:val="28"/>
          <w:rtl/>
          <w:lang w:bidi="ar-MA"/>
        </w:rPr>
        <w:t xml:space="preserve"> -  </w:t>
      </w:r>
      <w:r w:rsidR="00A171FF" w:rsidRPr="0006115D">
        <w:rPr>
          <w:rFonts w:hint="cs"/>
          <w:sz w:val="28"/>
          <w:szCs w:val="28"/>
          <w:rtl/>
          <w:lang w:bidi="ar-MA"/>
        </w:rPr>
        <w:t xml:space="preserve">المرضى - </w:t>
      </w:r>
      <w:r w:rsidRPr="0006115D">
        <w:rPr>
          <w:rFonts w:hint="cs"/>
          <w:sz w:val="28"/>
          <w:szCs w:val="28"/>
          <w:rtl/>
          <w:lang w:bidi="ar-MA"/>
        </w:rPr>
        <w:t>العجزة والمسنين.</w:t>
      </w:r>
      <w:r w:rsidR="00173C7E" w:rsidRPr="0006115D">
        <w:rPr>
          <w:rFonts w:hint="cs"/>
          <w:sz w:val="28"/>
          <w:szCs w:val="28"/>
          <w:rtl/>
          <w:lang w:bidi="ar-MA"/>
        </w:rPr>
        <w:t>)</w:t>
      </w:r>
    </w:p>
    <w:p w:rsidR="00C2052D" w:rsidRPr="0006115D" w:rsidRDefault="00EE61FF" w:rsidP="00EE61FF">
      <w:pPr>
        <w:bidi/>
        <w:spacing w:after="0" w:line="240" w:lineRule="auto"/>
        <w:ind w:left="567"/>
        <w:jc w:val="both"/>
        <w:rPr>
          <w:sz w:val="28"/>
          <w:szCs w:val="28"/>
          <w:lang w:bidi="ar-MA"/>
        </w:rPr>
      </w:pPr>
      <w:r w:rsidRPr="0006115D">
        <w:rPr>
          <w:rFonts w:hint="cs"/>
          <w:sz w:val="28"/>
          <w:szCs w:val="28"/>
          <w:rtl/>
          <w:lang w:bidi="ar-MA"/>
        </w:rPr>
        <w:t xml:space="preserve">  +</w:t>
      </w:r>
      <w:r w:rsidR="00C2052D" w:rsidRPr="0006115D">
        <w:rPr>
          <w:rFonts w:hint="cs"/>
          <w:sz w:val="28"/>
          <w:szCs w:val="28"/>
          <w:rtl/>
          <w:lang w:bidi="ar-MA"/>
        </w:rPr>
        <w:t>محاور الدعم الخاصة بالجمعيات الاجتماعية والإنسانية.</w:t>
      </w:r>
    </w:p>
    <w:p w:rsidR="00C2052D" w:rsidRPr="0006115D" w:rsidRDefault="00C2052D" w:rsidP="00A171FF">
      <w:pPr>
        <w:bidi/>
        <w:spacing w:after="0" w:line="240" w:lineRule="auto"/>
        <w:ind w:left="720"/>
        <w:jc w:val="both"/>
        <w:rPr>
          <w:sz w:val="28"/>
          <w:szCs w:val="28"/>
          <w:rtl/>
          <w:lang w:bidi="ar-MA"/>
        </w:rPr>
      </w:pPr>
      <w:r w:rsidRPr="0006115D">
        <w:rPr>
          <w:rFonts w:hint="cs"/>
          <w:sz w:val="28"/>
          <w:szCs w:val="28"/>
          <w:rtl/>
          <w:lang w:bidi="ar-MA"/>
        </w:rPr>
        <w:t xml:space="preserve">+إدماج وتأهيل الأشخاص </w:t>
      </w:r>
      <w:r w:rsidR="00A171FF" w:rsidRPr="0006115D">
        <w:rPr>
          <w:rFonts w:hint="cs"/>
          <w:sz w:val="28"/>
          <w:szCs w:val="28"/>
          <w:rtl/>
          <w:lang w:bidi="ar-MA"/>
        </w:rPr>
        <w:t xml:space="preserve">في وضعية إعاقة </w:t>
      </w:r>
      <w:r w:rsidRPr="0006115D">
        <w:rPr>
          <w:rFonts w:hint="cs"/>
          <w:sz w:val="28"/>
          <w:szCs w:val="28"/>
          <w:rtl/>
          <w:lang w:bidi="ar-MA"/>
        </w:rPr>
        <w:t>.</w:t>
      </w:r>
    </w:p>
    <w:p w:rsidR="00C2052D" w:rsidRDefault="00C2052D" w:rsidP="00C2052D">
      <w:pPr>
        <w:pStyle w:val="Paragraphedeliste"/>
        <w:bidi/>
        <w:spacing w:after="0" w:line="240" w:lineRule="auto"/>
        <w:jc w:val="both"/>
        <w:rPr>
          <w:sz w:val="28"/>
          <w:szCs w:val="28"/>
          <w:rtl/>
          <w:lang w:bidi="ar-MA"/>
        </w:rPr>
      </w:pPr>
      <w:r w:rsidRPr="0006115D">
        <w:rPr>
          <w:rFonts w:hint="cs"/>
          <w:sz w:val="28"/>
          <w:szCs w:val="28"/>
          <w:rtl/>
          <w:lang w:bidi="ar-MA"/>
        </w:rPr>
        <w:t>+مساعدة وإدماج أطفال الشوارع.</w:t>
      </w:r>
    </w:p>
    <w:p w:rsidR="00573C2F" w:rsidRDefault="00573C2F" w:rsidP="00573C2F">
      <w:pPr>
        <w:pStyle w:val="Paragraphedeliste"/>
        <w:bidi/>
        <w:spacing w:after="0" w:line="240" w:lineRule="auto"/>
        <w:jc w:val="both"/>
        <w:rPr>
          <w:sz w:val="28"/>
          <w:szCs w:val="28"/>
          <w:rtl/>
          <w:lang w:bidi="ar-MA"/>
        </w:rPr>
      </w:pPr>
      <w:r>
        <w:rPr>
          <w:rFonts w:hint="cs"/>
          <w:sz w:val="28"/>
          <w:szCs w:val="28"/>
          <w:rtl/>
          <w:lang w:bidi="ar-MA"/>
        </w:rPr>
        <w:t xml:space="preserve">+ المشاريع البيئية  والمحافظة على نظافة المدينة </w:t>
      </w:r>
      <w:r w:rsidR="000B3714">
        <w:rPr>
          <w:rFonts w:cs="Calibri"/>
          <w:sz w:val="28"/>
          <w:szCs w:val="28"/>
          <w:rtl/>
          <w:lang w:bidi="ar-MA"/>
        </w:rPr>
        <w:t>(</w:t>
      </w:r>
      <w:r w:rsidR="000B3714">
        <w:rPr>
          <w:rFonts w:hint="cs"/>
          <w:sz w:val="28"/>
          <w:szCs w:val="28"/>
          <w:rtl/>
          <w:lang w:bidi="ar-MA"/>
        </w:rPr>
        <w:t xml:space="preserve">في إطار المشاريع البيئية المندمجة التي تروم </w:t>
      </w:r>
    </w:p>
    <w:p w:rsidR="000B3714" w:rsidRDefault="000B3714" w:rsidP="000B3714">
      <w:pPr>
        <w:pStyle w:val="Paragraphedeliste"/>
        <w:bidi/>
        <w:spacing w:after="0" w:line="240" w:lineRule="auto"/>
        <w:jc w:val="both"/>
        <w:rPr>
          <w:sz w:val="28"/>
          <w:szCs w:val="28"/>
          <w:rtl/>
          <w:lang w:bidi="ar-MA"/>
        </w:rPr>
      </w:pPr>
      <w:r>
        <w:rPr>
          <w:rFonts w:hint="cs"/>
          <w:sz w:val="28"/>
          <w:szCs w:val="28"/>
          <w:rtl/>
          <w:lang w:bidi="ar-MA"/>
        </w:rPr>
        <w:t xml:space="preserve">   تحقيق نفس الغاية ، يمكن لأكثر من جمعية الإندماج في نفس المشروع في إطار تنسيقية على</w:t>
      </w:r>
    </w:p>
    <w:p w:rsidR="000B3714" w:rsidRPr="0006115D" w:rsidRDefault="000B3714" w:rsidP="000B3714">
      <w:pPr>
        <w:pStyle w:val="Paragraphedeliste"/>
        <w:bidi/>
        <w:spacing w:after="0" w:line="240" w:lineRule="auto"/>
        <w:jc w:val="both"/>
        <w:rPr>
          <w:sz w:val="28"/>
          <w:szCs w:val="28"/>
          <w:rtl/>
          <w:lang w:bidi="ar-MA"/>
        </w:rPr>
      </w:pPr>
      <w:r>
        <w:rPr>
          <w:rFonts w:hint="cs"/>
          <w:sz w:val="28"/>
          <w:szCs w:val="28"/>
          <w:rtl/>
          <w:lang w:bidi="ar-MA"/>
        </w:rPr>
        <w:t xml:space="preserve">   أن تقدم  كل جمعية ملفها على حدة شريطة الإدلاء </w:t>
      </w:r>
      <w:r w:rsidR="00B56F1B">
        <w:rPr>
          <w:rFonts w:hint="cs"/>
          <w:sz w:val="28"/>
          <w:szCs w:val="28"/>
          <w:rtl/>
          <w:lang w:bidi="ar-MA"/>
        </w:rPr>
        <w:t xml:space="preserve">بمحضر مبدئي موقع من طرف الجميع </w:t>
      </w:r>
      <w:r w:rsidR="00B56F1B">
        <w:rPr>
          <w:rFonts w:cs="Calibri"/>
          <w:sz w:val="28"/>
          <w:szCs w:val="28"/>
          <w:rtl/>
          <w:lang w:bidi="ar-MA"/>
        </w:rPr>
        <w:t>)</w:t>
      </w:r>
    </w:p>
    <w:p w:rsidR="005D1658" w:rsidRPr="0006115D" w:rsidRDefault="00D74273" w:rsidP="005D1658">
      <w:pPr>
        <w:bidi/>
        <w:ind w:left="141"/>
        <w:jc w:val="both"/>
        <w:rPr>
          <w:sz w:val="2"/>
          <w:szCs w:val="2"/>
          <w:lang w:bidi="ar-MA"/>
        </w:rPr>
      </w:pPr>
      <w:r w:rsidRPr="00D74273">
        <w:rPr>
          <w:rFonts w:hint="cs"/>
          <w:b/>
          <w:bCs/>
          <w:sz w:val="32"/>
          <w:szCs w:val="32"/>
          <w:rtl/>
          <w:lang w:bidi="ar-MA"/>
        </w:rPr>
        <w:t xml:space="preserve">       </w:t>
      </w:r>
    </w:p>
    <w:p w:rsidR="00102F80" w:rsidRPr="0006115D" w:rsidRDefault="00102F80" w:rsidP="00A171FF">
      <w:pPr>
        <w:pStyle w:val="Paragraphedeliste"/>
        <w:bidi/>
        <w:ind w:left="360"/>
        <w:jc w:val="both"/>
        <w:rPr>
          <w:sz w:val="2"/>
          <w:szCs w:val="2"/>
          <w:rtl/>
          <w:lang w:bidi="ar-MA"/>
        </w:rPr>
      </w:pPr>
    </w:p>
    <w:p w:rsidR="00173C7E" w:rsidRPr="0006115D" w:rsidRDefault="00756DD0" w:rsidP="003A45CD">
      <w:pPr>
        <w:pStyle w:val="Paragraphedeliste"/>
        <w:numPr>
          <w:ilvl w:val="0"/>
          <w:numId w:val="9"/>
        </w:numPr>
        <w:shd w:val="clear" w:color="auto" w:fill="BFBFBF"/>
        <w:bidi/>
        <w:jc w:val="both"/>
        <w:rPr>
          <w:sz w:val="28"/>
          <w:szCs w:val="28"/>
          <w:lang w:bidi="ar-MA"/>
        </w:rPr>
      </w:pPr>
      <w:r w:rsidRPr="0006115D">
        <w:rPr>
          <w:rFonts w:hint="cs"/>
          <w:b/>
          <w:bCs/>
          <w:sz w:val="36"/>
          <w:szCs w:val="36"/>
          <w:u w:val="single"/>
          <w:rtl/>
          <w:lang w:bidi="ar-MA"/>
        </w:rPr>
        <w:t xml:space="preserve">المجال </w:t>
      </w:r>
      <w:r w:rsidR="00173C7E" w:rsidRPr="0006115D">
        <w:rPr>
          <w:rFonts w:hint="cs"/>
          <w:b/>
          <w:bCs/>
          <w:sz w:val="36"/>
          <w:szCs w:val="36"/>
          <w:u w:val="single"/>
          <w:rtl/>
          <w:lang w:bidi="ar-MA"/>
        </w:rPr>
        <w:t>الثقافي</w:t>
      </w:r>
      <w:r w:rsidR="00173C7E" w:rsidRPr="0006115D">
        <w:rPr>
          <w:rFonts w:hint="cs"/>
          <w:b/>
          <w:bCs/>
          <w:sz w:val="40"/>
          <w:szCs w:val="40"/>
          <w:u w:val="single"/>
          <w:rtl/>
          <w:lang w:bidi="ar-MA"/>
        </w:rPr>
        <w:t xml:space="preserve"> </w:t>
      </w:r>
      <w:r w:rsidRPr="0006115D">
        <w:rPr>
          <w:rFonts w:hint="cs"/>
          <w:b/>
          <w:bCs/>
          <w:sz w:val="36"/>
          <w:szCs w:val="36"/>
          <w:u w:val="single"/>
          <w:rtl/>
          <w:lang w:bidi="ar-MA"/>
        </w:rPr>
        <w:t>والفني</w:t>
      </w:r>
      <w:r w:rsidRPr="0006115D">
        <w:rPr>
          <w:rFonts w:hint="cs"/>
          <w:sz w:val="36"/>
          <w:szCs w:val="36"/>
          <w:u w:val="single"/>
          <w:rtl/>
          <w:lang w:bidi="ar-MA"/>
        </w:rPr>
        <w:t xml:space="preserve"> :</w:t>
      </w:r>
      <w:r w:rsidRPr="0006115D">
        <w:rPr>
          <w:rFonts w:hint="cs"/>
          <w:sz w:val="36"/>
          <w:szCs w:val="36"/>
          <w:rtl/>
          <w:lang w:bidi="ar-MA"/>
        </w:rPr>
        <w:t xml:space="preserve"> </w:t>
      </w:r>
    </w:p>
    <w:p w:rsidR="003A45CD" w:rsidRPr="003A45CD" w:rsidRDefault="00173C7E" w:rsidP="003A45CD">
      <w:pPr>
        <w:pStyle w:val="Paragraphedeliste"/>
        <w:bidi/>
        <w:ind w:left="141"/>
        <w:jc w:val="both"/>
        <w:rPr>
          <w:sz w:val="32"/>
          <w:szCs w:val="32"/>
          <w:u w:val="single"/>
          <w:rtl/>
          <w:lang w:bidi="ar-MA"/>
        </w:rPr>
      </w:pPr>
      <w:r w:rsidRPr="0006115D">
        <w:rPr>
          <w:rFonts w:hint="cs"/>
          <w:b/>
          <w:bCs/>
          <w:sz w:val="28"/>
          <w:szCs w:val="28"/>
          <w:rtl/>
          <w:lang w:bidi="ar-MA"/>
        </w:rPr>
        <w:t xml:space="preserve">            </w:t>
      </w:r>
      <w:r w:rsidR="003A45CD" w:rsidRPr="003A45CD">
        <w:rPr>
          <w:rFonts w:hint="cs"/>
          <w:b/>
          <w:bCs/>
          <w:sz w:val="32"/>
          <w:szCs w:val="32"/>
          <w:u w:val="single"/>
          <w:rtl/>
          <w:lang w:bidi="ar-MA"/>
        </w:rPr>
        <w:t xml:space="preserve">*-  </w:t>
      </w:r>
      <w:r w:rsidR="003A45CD" w:rsidRPr="003A45CD">
        <w:rPr>
          <w:rFonts w:hint="cs"/>
          <w:b/>
          <w:bCs/>
          <w:sz w:val="28"/>
          <w:szCs w:val="28"/>
          <w:u w:val="single"/>
          <w:rtl/>
          <w:lang w:bidi="ar-MA"/>
        </w:rPr>
        <w:t>محا</w:t>
      </w:r>
      <w:r w:rsidR="003A45CD">
        <w:rPr>
          <w:rFonts w:hint="cs"/>
          <w:b/>
          <w:bCs/>
          <w:sz w:val="28"/>
          <w:szCs w:val="28"/>
          <w:u w:val="single"/>
          <w:rtl/>
          <w:lang w:bidi="ar-MA"/>
        </w:rPr>
        <w:t>ور الدعم الخاصة بالمجال الثقاف</w:t>
      </w:r>
      <w:r w:rsidR="003A45CD" w:rsidRPr="003A45CD">
        <w:rPr>
          <w:rFonts w:hint="cs"/>
          <w:b/>
          <w:bCs/>
          <w:sz w:val="28"/>
          <w:szCs w:val="28"/>
          <w:u w:val="single"/>
          <w:rtl/>
          <w:lang w:bidi="ar-MA"/>
        </w:rPr>
        <w:t>ي .</w:t>
      </w:r>
    </w:p>
    <w:p w:rsidR="00756DD0" w:rsidRPr="0006115D" w:rsidRDefault="003A45CD" w:rsidP="003A45CD">
      <w:pPr>
        <w:pStyle w:val="Paragraphedeliste"/>
        <w:bidi/>
        <w:ind w:left="0"/>
        <w:jc w:val="both"/>
        <w:rPr>
          <w:sz w:val="28"/>
          <w:szCs w:val="28"/>
          <w:rtl/>
          <w:lang w:bidi="ar-MA"/>
        </w:rPr>
      </w:pPr>
      <w:r>
        <w:rPr>
          <w:rFonts w:hint="cs"/>
          <w:b/>
          <w:bCs/>
          <w:sz w:val="28"/>
          <w:szCs w:val="28"/>
          <w:rtl/>
          <w:lang w:bidi="ar-MA"/>
        </w:rPr>
        <w:t xml:space="preserve">             </w:t>
      </w:r>
      <w:r w:rsidR="00173C7E" w:rsidRPr="0006115D">
        <w:rPr>
          <w:rFonts w:hint="cs"/>
          <w:b/>
          <w:bCs/>
          <w:sz w:val="28"/>
          <w:szCs w:val="28"/>
          <w:rtl/>
          <w:lang w:bidi="ar-MA"/>
        </w:rPr>
        <w:t xml:space="preserve">      </w:t>
      </w:r>
      <w:r w:rsidR="00173C7E" w:rsidRPr="0006115D">
        <w:rPr>
          <w:rFonts w:hint="cs"/>
          <w:sz w:val="28"/>
          <w:szCs w:val="28"/>
          <w:rtl/>
          <w:lang w:bidi="ar-MA"/>
        </w:rPr>
        <w:t>+</w:t>
      </w:r>
      <w:r w:rsidR="00173C7E" w:rsidRPr="0006115D">
        <w:rPr>
          <w:rFonts w:hint="cs"/>
          <w:b/>
          <w:bCs/>
          <w:sz w:val="28"/>
          <w:szCs w:val="28"/>
          <w:rtl/>
          <w:lang w:bidi="ar-MA"/>
        </w:rPr>
        <w:t xml:space="preserve"> </w:t>
      </w:r>
      <w:r w:rsidR="00756DD0" w:rsidRPr="0006115D">
        <w:rPr>
          <w:rFonts w:hint="cs"/>
          <w:sz w:val="28"/>
          <w:szCs w:val="28"/>
          <w:rtl/>
          <w:lang w:bidi="ar-MA"/>
        </w:rPr>
        <w:t>دعم المشاريع التي تهتم بإنعاش وإحياء الموروث الثقافي والفني لمدينة سلا</w:t>
      </w:r>
      <w:r w:rsidR="00E77A7A" w:rsidRPr="0006115D">
        <w:rPr>
          <w:rFonts w:hint="cs"/>
          <w:sz w:val="28"/>
          <w:szCs w:val="28"/>
          <w:rtl/>
          <w:lang w:bidi="ar-MA"/>
        </w:rPr>
        <w:t xml:space="preserve"> التاريخية</w:t>
      </w:r>
      <w:r w:rsidR="00756DD0" w:rsidRPr="0006115D">
        <w:rPr>
          <w:rFonts w:hint="cs"/>
          <w:sz w:val="28"/>
          <w:szCs w:val="28"/>
          <w:rtl/>
          <w:lang w:bidi="ar-MA"/>
        </w:rPr>
        <w:t>.</w:t>
      </w:r>
    </w:p>
    <w:p w:rsidR="00FC420B" w:rsidRPr="0006115D" w:rsidRDefault="00531902" w:rsidP="00A171FF">
      <w:pPr>
        <w:pStyle w:val="Paragraphedeliste"/>
        <w:bidi/>
        <w:ind w:left="1416"/>
        <w:rPr>
          <w:sz w:val="28"/>
          <w:szCs w:val="28"/>
          <w:rtl/>
          <w:lang w:bidi="ar-MA"/>
        </w:rPr>
      </w:pPr>
      <w:r w:rsidRPr="0006115D">
        <w:rPr>
          <w:rFonts w:hint="cs"/>
          <w:sz w:val="28"/>
          <w:szCs w:val="28"/>
          <w:rtl/>
          <w:lang w:bidi="ar-MA"/>
        </w:rPr>
        <w:t>+ المحافظة والتعريف بالمو</w:t>
      </w:r>
      <w:r w:rsidR="00E77A7A" w:rsidRPr="0006115D">
        <w:rPr>
          <w:rFonts w:hint="cs"/>
          <w:sz w:val="28"/>
          <w:szCs w:val="28"/>
          <w:rtl/>
          <w:lang w:bidi="ar-MA"/>
        </w:rPr>
        <w:t>اقع الأثرية</w:t>
      </w:r>
      <w:r w:rsidRPr="0006115D">
        <w:rPr>
          <w:rFonts w:hint="cs"/>
          <w:sz w:val="28"/>
          <w:szCs w:val="28"/>
          <w:rtl/>
          <w:lang w:bidi="ar-MA"/>
        </w:rPr>
        <w:t>.</w:t>
      </w:r>
    </w:p>
    <w:p w:rsidR="00531902" w:rsidRPr="0006115D" w:rsidRDefault="00531902" w:rsidP="00A171FF">
      <w:pPr>
        <w:pStyle w:val="Paragraphedeliste"/>
        <w:bidi/>
        <w:ind w:left="1416"/>
        <w:rPr>
          <w:sz w:val="28"/>
          <w:szCs w:val="28"/>
          <w:rtl/>
          <w:lang w:bidi="ar-MA"/>
        </w:rPr>
      </w:pPr>
      <w:r w:rsidRPr="0006115D">
        <w:rPr>
          <w:rFonts w:hint="cs"/>
          <w:sz w:val="28"/>
          <w:szCs w:val="28"/>
          <w:rtl/>
          <w:lang w:bidi="ar-MA"/>
        </w:rPr>
        <w:t xml:space="preserve">+ تنظيم المهرجانات الثقافية </w:t>
      </w:r>
      <w:r w:rsidR="00C3714B">
        <w:rPr>
          <w:rFonts w:hint="cs"/>
          <w:sz w:val="28"/>
          <w:szCs w:val="28"/>
          <w:rtl/>
          <w:lang w:bidi="ar-MA"/>
        </w:rPr>
        <w:t xml:space="preserve">والفنية </w:t>
      </w:r>
      <w:r w:rsidRPr="0006115D">
        <w:rPr>
          <w:rFonts w:hint="cs"/>
          <w:sz w:val="28"/>
          <w:szCs w:val="28"/>
          <w:rtl/>
          <w:lang w:bidi="ar-MA"/>
        </w:rPr>
        <w:t>ذات الطابع</w:t>
      </w:r>
      <w:r w:rsidR="00083108" w:rsidRPr="0006115D">
        <w:rPr>
          <w:rFonts w:hint="cs"/>
          <w:sz w:val="28"/>
          <w:szCs w:val="28"/>
          <w:rtl/>
          <w:lang w:bidi="ar-MA"/>
        </w:rPr>
        <w:t xml:space="preserve"> المحلي</w:t>
      </w:r>
      <w:r w:rsidR="00A171FF" w:rsidRPr="0006115D">
        <w:rPr>
          <w:rFonts w:hint="cs"/>
          <w:sz w:val="28"/>
          <w:szCs w:val="28"/>
          <w:rtl/>
          <w:lang w:bidi="ar-MA"/>
        </w:rPr>
        <w:t xml:space="preserve"> </w:t>
      </w:r>
      <w:r w:rsidR="007F05B7" w:rsidRPr="0006115D">
        <w:rPr>
          <w:rFonts w:hint="cs"/>
          <w:sz w:val="28"/>
          <w:szCs w:val="28"/>
          <w:rtl/>
          <w:lang w:bidi="ar-MA"/>
        </w:rPr>
        <w:t>.</w:t>
      </w:r>
    </w:p>
    <w:p w:rsidR="00DD7479" w:rsidRPr="005D1658" w:rsidRDefault="00D74273" w:rsidP="003A45CD">
      <w:pPr>
        <w:pStyle w:val="Paragraphedeliste"/>
        <w:shd w:val="clear" w:color="auto" w:fill="BFBFBF"/>
        <w:bidi/>
        <w:ind w:left="140"/>
        <w:rPr>
          <w:sz w:val="28"/>
          <w:szCs w:val="28"/>
          <w:lang w:bidi="ar-MA"/>
        </w:rPr>
      </w:pPr>
      <w:r w:rsidRPr="005D1658">
        <w:rPr>
          <w:rFonts w:hint="cs"/>
          <w:b/>
          <w:bCs/>
          <w:sz w:val="36"/>
          <w:szCs w:val="36"/>
          <w:u w:val="single"/>
          <w:rtl/>
          <w:lang w:bidi="ar-MA"/>
        </w:rPr>
        <w:t>3.</w:t>
      </w:r>
      <w:r w:rsidR="00D77E68" w:rsidRPr="005D1658">
        <w:rPr>
          <w:rFonts w:hint="cs"/>
          <w:b/>
          <w:bCs/>
          <w:sz w:val="36"/>
          <w:szCs w:val="36"/>
          <w:u w:val="single"/>
          <w:rtl/>
          <w:lang w:bidi="ar-MA"/>
        </w:rPr>
        <w:t>المجال الرياضي</w:t>
      </w:r>
      <w:r w:rsidR="00D77E68" w:rsidRPr="005D1658">
        <w:rPr>
          <w:rFonts w:hint="cs"/>
          <w:sz w:val="36"/>
          <w:szCs w:val="36"/>
          <w:rtl/>
          <w:lang w:bidi="ar-MA"/>
        </w:rPr>
        <w:t xml:space="preserve"> :</w:t>
      </w:r>
      <w:r w:rsidR="00173C7E" w:rsidRPr="005D1658">
        <w:rPr>
          <w:rFonts w:hint="cs"/>
          <w:sz w:val="28"/>
          <w:szCs w:val="28"/>
          <w:rtl/>
          <w:lang w:bidi="ar-MA"/>
        </w:rPr>
        <w:t xml:space="preserve"> </w:t>
      </w:r>
      <w:r w:rsidR="00333917" w:rsidRPr="005D1658">
        <w:rPr>
          <w:rFonts w:hint="cs"/>
          <w:sz w:val="28"/>
          <w:szCs w:val="28"/>
          <w:rtl/>
          <w:lang w:bidi="ar-MA"/>
        </w:rPr>
        <w:t xml:space="preserve">  </w:t>
      </w:r>
    </w:p>
    <w:p w:rsidR="002C5100" w:rsidRPr="005D1658" w:rsidRDefault="00D74273" w:rsidP="00D74273">
      <w:pPr>
        <w:pStyle w:val="Paragraphedeliste"/>
        <w:bidi/>
        <w:jc w:val="both"/>
        <w:rPr>
          <w:b/>
          <w:bCs/>
          <w:sz w:val="28"/>
          <w:szCs w:val="28"/>
          <w:u w:val="single"/>
          <w:lang w:bidi="ar-MA"/>
        </w:rPr>
      </w:pPr>
      <w:r w:rsidRPr="005D1658">
        <w:rPr>
          <w:rFonts w:hint="cs"/>
          <w:b/>
          <w:bCs/>
          <w:sz w:val="28"/>
          <w:szCs w:val="28"/>
          <w:u w:val="single"/>
          <w:rtl/>
          <w:lang w:bidi="ar-MA"/>
        </w:rPr>
        <w:t xml:space="preserve">* </w:t>
      </w:r>
      <w:r w:rsidR="002C5100" w:rsidRPr="005D1658">
        <w:rPr>
          <w:rFonts w:hint="cs"/>
          <w:b/>
          <w:bCs/>
          <w:sz w:val="28"/>
          <w:szCs w:val="28"/>
          <w:u w:val="single"/>
          <w:rtl/>
          <w:lang w:bidi="ar-MA"/>
        </w:rPr>
        <w:t>محاور الدعم المتعلقة بالفرق والأندية الرياضية:</w:t>
      </w:r>
    </w:p>
    <w:p w:rsidR="00DB6EE0" w:rsidRPr="005D1658" w:rsidRDefault="002C5100" w:rsidP="003A45CD">
      <w:pPr>
        <w:pStyle w:val="Paragraphedeliste"/>
        <w:bidi/>
        <w:jc w:val="both"/>
        <w:rPr>
          <w:sz w:val="28"/>
          <w:szCs w:val="28"/>
          <w:rtl/>
          <w:lang w:bidi="ar-MA"/>
        </w:rPr>
      </w:pPr>
      <w:r w:rsidRPr="005D1658">
        <w:rPr>
          <w:rFonts w:hint="cs"/>
          <w:sz w:val="28"/>
          <w:szCs w:val="28"/>
          <w:rtl/>
          <w:lang w:bidi="ar-MA"/>
        </w:rPr>
        <w:t xml:space="preserve">+ </w:t>
      </w:r>
      <w:r w:rsidR="003A45CD">
        <w:rPr>
          <w:rFonts w:hint="cs"/>
          <w:sz w:val="28"/>
          <w:szCs w:val="28"/>
          <w:rtl/>
          <w:lang w:bidi="ar-MA"/>
        </w:rPr>
        <w:t>مشاريع</w:t>
      </w:r>
      <w:r w:rsidRPr="005D1658">
        <w:rPr>
          <w:rFonts w:hint="cs"/>
          <w:sz w:val="28"/>
          <w:szCs w:val="28"/>
          <w:rtl/>
          <w:lang w:bidi="ar-MA"/>
        </w:rPr>
        <w:t xml:space="preserve"> الفرق الرياضية للألعاب الجماعية حسب التخصصات وأقسام المنافسة</w:t>
      </w:r>
      <w:r w:rsidR="001B0D79" w:rsidRPr="005D1658">
        <w:rPr>
          <w:rFonts w:hint="cs"/>
          <w:sz w:val="28"/>
          <w:szCs w:val="28"/>
          <w:rtl/>
          <w:lang w:bidi="ar-MA"/>
        </w:rPr>
        <w:t xml:space="preserve"> </w:t>
      </w:r>
      <w:r w:rsidRPr="005D1658">
        <w:rPr>
          <w:rFonts w:hint="cs"/>
          <w:sz w:val="28"/>
          <w:szCs w:val="28"/>
          <w:rtl/>
          <w:lang w:bidi="ar-MA"/>
        </w:rPr>
        <w:t>: كرة القدم</w:t>
      </w:r>
      <w:r w:rsidR="001B0D79" w:rsidRPr="005D1658">
        <w:rPr>
          <w:rFonts w:hint="cs"/>
          <w:sz w:val="28"/>
          <w:szCs w:val="28"/>
          <w:rtl/>
          <w:lang w:bidi="ar-MA"/>
        </w:rPr>
        <w:t xml:space="preserve"> </w:t>
      </w:r>
      <w:r w:rsidRPr="005D1658">
        <w:rPr>
          <w:rFonts w:hint="cs"/>
          <w:sz w:val="28"/>
          <w:szCs w:val="28"/>
          <w:rtl/>
          <w:lang w:bidi="ar-MA"/>
        </w:rPr>
        <w:t>، كرة اليد</w:t>
      </w:r>
      <w:r w:rsidR="001B0D79" w:rsidRPr="005D1658">
        <w:rPr>
          <w:rFonts w:hint="cs"/>
          <w:sz w:val="28"/>
          <w:szCs w:val="28"/>
          <w:rtl/>
          <w:lang w:bidi="ar-MA"/>
        </w:rPr>
        <w:t xml:space="preserve"> </w:t>
      </w:r>
      <w:r w:rsidRPr="005D1658">
        <w:rPr>
          <w:rFonts w:hint="cs"/>
          <w:sz w:val="28"/>
          <w:szCs w:val="28"/>
          <w:rtl/>
          <w:lang w:bidi="ar-MA"/>
        </w:rPr>
        <w:t>، كرة السلة</w:t>
      </w:r>
      <w:r w:rsidR="001B0D79" w:rsidRPr="005D1658">
        <w:rPr>
          <w:rFonts w:hint="cs"/>
          <w:sz w:val="28"/>
          <w:szCs w:val="28"/>
          <w:rtl/>
          <w:lang w:bidi="ar-MA"/>
        </w:rPr>
        <w:t xml:space="preserve"> </w:t>
      </w:r>
      <w:r w:rsidRPr="005D1658">
        <w:rPr>
          <w:rFonts w:hint="cs"/>
          <w:sz w:val="28"/>
          <w:szCs w:val="28"/>
          <w:rtl/>
          <w:lang w:bidi="ar-MA"/>
        </w:rPr>
        <w:t>، الكرة الطائرة</w:t>
      </w:r>
      <w:r w:rsidR="0030254D" w:rsidRPr="005D1658">
        <w:rPr>
          <w:rFonts w:hint="cs"/>
          <w:sz w:val="28"/>
          <w:szCs w:val="28"/>
          <w:rtl/>
          <w:lang w:bidi="ar-MA"/>
        </w:rPr>
        <w:t xml:space="preserve"> و</w:t>
      </w:r>
      <w:r w:rsidR="001846A4" w:rsidRPr="005D1658">
        <w:rPr>
          <w:rFonts w:hint="cs"/>
          <w:sz w:val="28"/>
          <w:szCs w:val="28"/>
          <w:rtl/>
          <w:lang w:bidi="ar-MA"/>
        </w:rPr>
        <w:t xml:space="preserve"> كرة الطاولة و </w:t>
      </w:r>
      <w:r w:rsidR="0030254D" w:rsidRPr="005D1658">
        <w:rPr>
          <w:rFonts w:hint="cs"/>
          <w:sz w:val="28"/>
          <w:szCs w:val="28"/>
          <w:rtl/>
          <w:lang w:bidi="ar-MA"/>
        </w:rPr>
        <w:t>غيرها ....</w:t>
      </w:r>
    </w:p>
    <w:p w:rsidR="00982791" w:rsidRPr="005D1658" w:rsidRDefault="002C5100" w:rsidP="008017A9">
      <w:pPr>
        <w:pStyle w:val="Paragraphedeliste"/>
        <w:bidi/>
        <w:jc w:val="both"/>
        <w:rPr>
          <w:color w:val="FF0000"/>
          <w:sz w:val="28"/>
          <w:szCs w:val="28"/>
          <w:rtl/>
          <w:lang w:bidi="ar-MA"/>
        </w:rPr>
      </w:pPr>
      <w:r w:rsidRPr="005D1658">
        <w:rPr>
          <w:rFonts w:hint="cs"/>
          <w:sz w:val="28"/>
          <w:szCs w:val="28"/>
          <w:rtl/>
          <w:lang w:bidi="ar-MA"/>
        </w:rPr>
        <w:t>+</w:t>
      </w:r>
      <w:r w:rsidR="003A45CD">
        <w:rPr>
          <w:rFonts w:hint="cs"/>
          <w:sz w:val="28"/>
          <w:szCs w:val="28"/>
          <w:rtl/>
          <w:lang w:bidi="ar-MA"/>
        </w:rPr>
        <w:t xml:space="preserve">مشاريع </w:t>
      </w:r>
      <w:r w:rsidR="00FC420B" w:rsidRPr="005D1658">
        <w:rPr>
          <w:rFonts w:hint="cs"/>
          <w:sz w:val="28"/>
          <w:szCs w:val="28"/>
          <w:rtl/>
          <w:lang w:bidi="ar-MA"/>
        </w:rPr>
        <w:t xml:space="preserve"> الفرق والأندية الرياضية لل</w:t>
      </w:r>
      <w:r w:rsidR="008017A9">
        <w:rPr>
          <w:rFonts w:hint="cs"/>
          <w:sz w:val="28"/>
          <w:szCs w:val="28"/>
          <w:rtl/>
          <w:lang w:bidi="ar-MA"/>
        </w:rPr>
        <w:t>رياضات الدفاعية وفنون الحرب</w:t>
      </w:r>
      <w:r w:rsidR="001846A4" w:rsidRPr="005D1658">
        <w:rPr>
          <w:rFonts w:hint="cs"/>
          <w:sz w:val="28"/>
          <w:szCs w:val="28"/>
          <w:rtl/>
          <w:lang w:bidi="ar-MA"/>
        </w:rPr>
        <w:t xml:space="preserve"> </w:t>
      </w:r>
      <w:r w:rsidR="008017A9">
        <w:rPr>
          <w:rFonts w:hint="cs"/>
          <w:sz w:val="28"/>
          <w:szCs w:val="28"/>
          <w:rtl/>
          <w:lang w:bidi="ar-MA"/>
        </w:rPr>
        <w:t>.</w:t>
      </w:r>
    </w:p>
    <w:p w:rsidR="00D1118D" w:rsidRDefault="00314427" w:rsidP="005D1658">
      <w:pPr>
        <w:bidi/>
        <w:spacing w:after="0"/>
        <w:ind w:firstLine="454"/>
        <w:jc w:val="both"/>
        <w:rPr>
          <w:b/>
          <w:bCs/>
          <w:sz w:val="28"/>
          <w:szCs w:val="28"/>
          <w:rtl/>
          <w:lang w:bidi="ar-MA"/>
        </w:rPr>
      </w:pPr>
      <w:r w:rsidRPr="0006115D">
        <w:rPr>
          <w:rFonts w:hint="cs"/>
          <w:b/>
          <w:bCs/>
          <w:sz w:val="28"/>
          <w:szCs w:val="28"/>
          <w:rtl/>
          <w:lang w:bidi="ar-MA"/>
        </w:rPr>
        <w:t xml:space="preserve">           </w:t>
      </w:r>
      <w:r w:rsidR="00C549E9" w:rsidRPr="0006115D">
        <w:rPr>
          <w:rFonts w:hint="cs"/>
          <w:b/>
          <w:bCs/>
          <w:sz w:val="28"/>
          <w:szCs w:val="28"/>
          <w:rtl/>
          <w:lang w:bidi="ar-MA"/>
        </w:rPr>
        <w:t>وستعطي الأولوية للمشاريع</w:t>
      </w:r>
      <w:r w:rsidR="00C549E9" w:rsidRPr="0006115D">
        <w:rPr>
          <w:rFonts w:hint="cs"/>
          <w:sz w:val="28"/>
          <w:szCs w:val="28"/>
          <w:rtl/>
          <w:lang w:bidi="ar-MA"/>
        </w:rPr>
        <w:t xml:space="preserve"> التي يساهم في دعم</w:t>
      </w:r>
      <w:r w:rsidR="00593BCC" w:rsidRPr="0006115D">
        <w:rPr>
          <w:rFonts w:hint="cs"/>
          <w:sz w:val="28"/>
          <w:szCs w:val="28"/>
          <w:rtl/>
          <w:lang w:bidi="ar-MA"/>
        </w:rPr>
        <w:t>ها حامل المشروع وشركاء آخرون وعلى الخصوص ال</w:t>
      </w:r>
      <w:r w:rsidR="00C549E9" w:rsidRPr="0006115D">
        <w:rPr>
          <w:rFonts w:hint="cs"/>
          <w:sz w:val="28"/>
          <w:szCs w:val="28"/>
          <w:rtl/>
          <w:lang w:bidi="ar-MA"/>
        </w:rPr>
        <w:t xml:space="preserve">مشاريع التي </w:t>
      </w:r>
      <w:r w:rsidR="00C549E9" w:rsidRPr="0006115D">
        <w:rPr>
          <w:rFonts w:hint="cs"/>
          <w:b/>
          <w:bCs/>
          <w:sz w:val="28"/>
          <w:szCs w:val="28"/>
          <w:rtl/>
          <w:lang w:bidi="ar-MA"/>
        </w:rPr>
        <w:t>تهتم بالأطفال والشباب والنساء والأشخاص في وضعية صعبة والمتواجدين في الأحياء لمناطق الأكثر</w:t>
      </w:r>
      <w:r w:rsidR="00593BCC" w:rsidRPr="0006115D">
        <w:rPr>
          <w:rFonts w:hint="cs"/>
          <w:b/>
          <w:bCs/>
          <w:sz w:val="28"/>
          <w:szCs w:val="28"/>
          <w:rtl/>
          <w:lang w:bidi="ar-MA"/>
        </w:rPr>
        <w:t xml:space="preserve"> فقرا و</w:t>
      </w:r>
      <w:r w:rsidR="00C549E9" w:rsidRPr="0006115D">
        <w:rPr>
          <w:rFonts w:hint="cs"/>
          <w:b/>
          <w:bCs/>
          <w:sz w:val="28"/>
          <w:szCs w:val="28"/>
          <w:rtl/>
          <w:lang w:bidi="ar-MA"/>
        </w:rPr>
        <w:t>هشاشة</w:t>
      </w:r>
      <w:r w:rsidR="00D6041B" w:rsidRPr="0006115D">
        <w:rPr>
          <w:rFonts w:hint="cs"/>
          <w:b/>
          <w:bCs/>
          <w:sz w:val="28"/>
          <w:szCs w:val="28"/>
          <w:rtl/>
          <w:lang w:bidi="ar-MA"/>
        </w:rPr>
        <w:t xml:space="preserve"> بمدينة سلا</w:t>
      </w:r>
      <w:r w:rsidR="00C549E9" w:rsidRPr="0006115D">
        <w:rPr>
          <w:rFonts w:hint="cs"/>
          <w:b/>
          <w:bCs/>
          <w:sz w:val="28"/>
          <w:szCs w:val="28"/>
          <w:rtl/>
          <w:lang w:bidi="ar-MA"/>
        </w:rPr>
        <w:t>.</w:t>
      </w:r>
    </w:p>
    <w:p w:rsidR="00D1118D" w:rsidRDefault="00D1118D" w:rsidP="00D1118D">
      <w:pPr>
        <w:bidi/>
        <w:spacing w:after="0"/>
        <w:ind w:firstLine="454"/>
        <w:jc w:val="both"/>
        <w:rPr>
          <w:b/>
          <w:bCs/>
          <w:sz w:val="28"/>
          <w:szCs w:val="28"/>
          <w:rtl/>
          <w:lang w:bidi="ar-MA"/>
        </w:rPr>
      </w:pPr>
    </w:p>
    <w:p w:rsidR="00D1118D" w:rsidRDefault="00D1118D" w:rsidP="00D1118D">
      <w:pPr>
        <w:bidi/>
        <w:spacing w:after="0"/>
        <w:ind w:firstLine="454"/>
        <w:jc w:val="both"/>
        <w:rPr>
          <w:b/>
          <w:bCs/>
          <w:sz w:val="28"/>
          <w:szCs w:val="28"/>
          <w:rtl/>
          <w:lang w:bidi="ar-MA"/>
        </w:rPr>
      </w:pPr>
    </w:p>
    <w:p w:rsidR="00D1118D" w:rsidRDefault="00D1118D" w:rsidP="00D1118D">
      <w:pPr>
        <w:bidi/>
        <w:spacing w:after="0"/>
        <w:ind w:firstLine="454"/>
        <w:jc w:val="both"/>
        <w:rPr>
          <w:b/>
          <w:bCs/>
          <w:sz w:val="28"/>
          <w:szCs w:val="28"/>
          <w:rtl/>
          <w:lang w:bidi="ar-MA"/>
        </w:rPr>
      </w:pPr>
    </w:p>
    <w:p w:rsidR="00D1118D" w:rsidRDefault="00D1118D" w:rsidP="00D1118D">
      <w:pPr>
        <w:bidi/>
        <w:spacing w:after="0"/>
        <w:ind w:firstLine="454"/>
        <w:jc w:val="both"/>
        <w:rPr>
          <w:b/>
          <w:bCs/>
          <w:sz w:val="28"/>
          <w:szCs w:val="28"/>
          <w:rtl/>
          <w:lang w:bidi="ar-MA"/>
        </w:rPr>
      </w:pPr>
    </w:p>
    <w:p w:rsidR="00D1118D" w:rsidRDefault="00D1118D" w:rsidP="00D1118D">
      <w:pPr>
        <w:bidi/>
        <w:spacing w:after="0"/>
        <w:ind w:firstLine="454"/>
        <w:jc w:val="both"/>
        <w:rPr>
          <w:b/>
          <w:bCs/>
          <w:sz w:val="28"/>
          <w:szCs w:val="28"/>
          <w:rtl/>
          <w:lang w:bidi="ar-MA"/>
        </w:rPr>
      </w:pPr>
    </w:p>
    <w:p w:rsidR="00D1118D" w:rsidRDefault="00D1118D" w:rsidP="00D1118D">
      <w:pPr>
        <w:bidi/>
        <w:spacing w:after="0"/>
        <w:ind w:firstLine="454"/>
        <w:jc w:val="both"/>
        <w:rPr>
          <w:b/>
          <w:bCs/>
          <w:sz w:val="28"/>
          <w:szCs w:val="28"/>
          <w:rtl/>
          <w:lang w:bidi="ar-MA"/>
        </w:rPr>
      </w:pPr>
    </w:p>
    <w:p w:rsidR="00D1118D" w:rsidRDefault="00D1118D" w:rsidP="00D1118D">
      <w:pPr>
        <w:bidi/>
        <w:spacing w:after="0"/>
        <w:ind w:firstLine="454"/>
        <w:jc w:val="both"/>
        <w:rPr>
          <w:b/>
          <w:bCs/>
          <w:sz w:val="28"/>
          <w:szCs w:val="28"/>
          <w:rtl/>
          <w:lang w:bidi="ar-MA"/>
        </w:rPr>
      </w:pPr>
    </w:p>
    <w:p w:rsidR="00D1118D" w:rsidRDefault="00D1118D" w:rsidP="00D1118D">
      <w:pPr>
        <w:bidi/>
        <w:spacing w:after="0"/>
        <w:ind w:firstLine="454"/>
        <w:jc w:val="both"/>
        <w:rPr>
          <w:b/>
          <w:bCs/>
          <w:sz w:val="28"/>
          <w:szCs w:val="28"/>
          <w:rtl/>
          <w:lang w:bidi="ar-MA"/>
        </w:rPr>
      </w:pPr>
    </w:p>
    <w:p w:rsidR="001308F6" w:rsidRDefault="00CD701E" w:rsidP="00D1118D">
      <w:pPr>
        <w:bidi/>
        <w:spacing w:after="0"/>
        <w:ind w:firstLine="454"/>
        <w:jc w:val="both"/>
        <w:rPr>
          <w:b/>
          <w:bCs/>
          <w:sz w:val="28"/>
          <w:szCs w:val="28"/>
          <w:rtl/>
          <w:lang w:bidi="ar-MA"/>
        </w:rPr>
      </w:pPr>
      <w:r>
        <w:rPr>
          <w:b/>
          <w:bCs/>
          <w:noProof/>
          <w:sz w:val="28"/>
          <w:szCs w:val="28"/>
          <w:rtl/>
          <w:lang w:eastAsia="fr-FR"/>
        </w:rPr>
        <w:pict>
          <v:shape id="_x0000_s1069" type="#_x0000_t202" style="position:absolute;left:0;text-align:left;margin-left:78.75pt;margin-top:42.75pt;width:450pt;height:35.25pt;z-index:251666944;mso-position-horizontal-relative:page;mso-position-vertical-relative:page;mso-width-relative:margin;v-text-anchor:middle" o:allowincell="f" fillcolor="#666" strokecolor="#666" strokeweight="1pt">
            <v:fill color2="#ccc" angle="-45" focus="-50%" type="gradient"/>
            <v:shadow on="t" type="perspective" color="#7f7f7f" opacity=".5" offset="1pt" offset2="-3pt"/>
            <v:textbox style="mso-next-textbox:#_x0000_s1069" inset="10.8pt,7.2pt,10.8pt,7.2pt">
              <w:txbxContent>
                <w:p w:rsidR="001308F6" w:rsidRPr="00654FA7" w:rsidRDefault="001308F6" w:rsidP="001308F6">
                  <w:pPr>
                    <w:pStyle w:val="Paragraphedeliste"/>
                    <w:numPr>
                      <w:ilvl w:val="0"/>
                      <w:numId w:val="12"/>
                    </w:numPr>
                    <w:bidi/>
                    <w:spacing w:after="0" w:line="360" w:lineRule="auto"/>
                    <w:jc w:val="center"/>
                    <w:rPr>
                      <w:rFonts w:ascii="Cambria" w:eastAsia="Times New Roman" w:hAnsi="Cambria" w:cs="Times New Roman"/>
                      <w:b/>
                      <w:bCs/>
                      <w:i/>
                      <w:iCs/>
                      <w:sz w:val="36"/>
                      <w:szCs w:val="36"/>
                      <w:lang w:bidi="ar-MA"/>
                    </w:rPr>
                  </w:pPr>
                  <w:r>
                    <w:rPr>
                      <w:rFonts w:ascii="Cambria" w:eastAsia="Times New Roman" w:hAnsi="Cambria" w:cs="Times New Roman" w:hint="cs"/>
                      <w:b/>
                      <w:bCs/>
                      <w:i/>
                      <w:iCs/>
                      <w:sz w:val="36"/>
                      <w:szCs w:val="36"/>
                      <w:rtl/>
                      <w:lang w:bidi="ar-MA"/>
                    </w:rPr>
                    <w:t>تشكيل لجنة انتقاء المشاريع والمصادقة عليها</w:t>
                  </w:r>
                </w:p>
              </w:txbxContent>
            </v:textbox>
            <w10:wrap type="square" anchorx="page" anchory="page"/>
          </v:shape>
        </w:pict>
      </w:r>
    </w:p>
    <w:p w:rsidR="001308F6" w:rsidRDefault="001308F6" w:rsidP="001308F6">
      <w:pPr>
        <w:bidi/>
        <w:spacing w:after="0"/>
        <w:ind w:firstLine="454"/>
        <w:jc w:val="both"/>
        <w:rPr>
          <w:b/>
          <w:bCs/>
          <w:sz w:val="28"/>
          <w:szCs w:val="28"/>
          <w:rtl/>
          <w:lang w:bidi="ar-MA"/>
        </w:rPr>
      </w:pPr>
    </w:p>
    <w:p w:rsidR="00982791" w:rsidRPr="0006115D" w:rsidRDefault="002C5100" w:rsidP="002A0B96">
      <w:pPr>
        <w:bidi/>
        <w:spacing w:after="0"/>
        <w:jc w:val="both"/>
        <w:rPr>
          <w:b/>
          <w:bCs/>
          <w:sz w:val="28"/>
          <w:szCs w:val="28"/>
          <w:u w:val="single"/>
          <w:lang w:bidi="ar-MA"/>
        </w:rPr>
      </w:pPr>
      <w:r w:rsidRPr="0006115D">
        <w:rPr>
          <w:rFonts w:hint="cs"/>
          <w:b/>
          <w:bCs/>
          <w:sz w:val="28"/>
          <w:szCs w:val="28"/>
          <w:u w:val="single"/>
          <w:rtl/>
          <w:lang w:bidi="ar-MA"/>
        </w:rPr>
        <w:t>ت</w:t>
      </w:r>
      <w:r w:rsidR="00221181">
        <w:rPr>
          <w:rFonts w:hint="cs"/>
          <w:b/>
          <w:bCs/>
          <w:sz w:val="28"/>
          <w:szCs w:val="28"/>
          <w:u w:val="single"/>
          <w:rtl/>
          <w:lang w:bidi="ar-MA"/>
        </w:rPr>
        <w:t xml:space="preserve">شكيل لجنة </w:t>
      </w:r>
      <w:r w:rsidR="00756DD0" w:rsidRPr="0006115D">
        <w:rPr>
          <w:rFonts w:hint="cs"/>
          <w:b/>
          <w:bCs/>
          <w:sz w:val="28"/>
          <w:szCs w:val="28"/>
          <w:u w:val="single"/>
          <w:rtl/>
          <w:lang w:bidi="ar-MA"/>
        </w:rPr>
        <w:t xml:space="preserve">انتقاء </w:t>
      </w:r>
      <w:r w:rsidR="00221181" w:rsidRPr="0006115D">
        <w:rPr>
          <w:rFonts w:hint="cs"/>
          <w:b/>
          <w:bCs/>
          <w:sz w:val="28"/>
          <w:szCs w:val="28"/>
          <w:u w:val="single"/>
          <w:rtl/>
          <w:lang w:bidi="ar-MA"/>
        </w:rPr>
        <w:t xml:space="preserve">المشاريع </w:t>
      </w:r>
      <w:r w:rsidR="00756DD0" w:rsidRPr="0006115D">
        <w:rPr>
          <w:rFonts w:hint="cs"/>
          <w:b/>
          <w:bCs/>
          <w:sz w:val="28"/>
          <w:szCs w:val="28"/>
          <w:u w:val="single"/>
          <w:rtl/>
          <w:lang w:bidi="ar-MA"/>
        </w:rPr>
        <w:t xml:space="preserve"> </w:t>
      </w:r>
      <w:r w:rsidR="00E95253" w:rsidRPr="0006115D">
        <w:rPr>
          <w:rFonts w:hint="cs"/>
          <w:b/>
          <w:bCs/>
          <w:sz w:val="28"/>
          <w:szCs w:val="28"/>
          <w:u w:val="single"/>
          <w:rtl/>
          <w:lang w:bidi="ar-MA"/>
        </w:rPr>
        <w:t>و</w:t>
      </w:r>
      <w:r w:rsidR="00221181">
        <w:rPr>
          <w:rFonts w:hint="cs"/>
          <w:b/>
          <w:bCs/>
          <w:sz w:val="28"/>
          <w:szCs w:val="28"/>
          <w:u w:val="single"/>
          <w:rtl/>
          <w:lang w:bidi="ar-MA"/>
        </w:rPr>
        <w:t>المصادقة عليها</w:t>
      </w:r>
      <w:r w:rsidR="00756DD0" w:rsidRPr="0006115D">
        <w:rPr>
          <w:rFonts w:hint="cs"/>
          <w:b/>
          <w:bCs/>
          <w:sz w:val="28"/>
          <w:szCs w:val="28"/>
          <w:u w:val="single"/>
          <w:rtl/>
          <w:lang w:bidi="ar-MA"/>
        </w:rPr>
        <w:t xml:space="preserve"> </w:t>
      </w:r>
      <w:r w:rsidR="00F23B89" w:rsidRPr="0006115D">
        <w:rPr>
          <w:rFonts w:hint="cs"/>
          <w:b/>
          <w:bCs/>
          <w:sz w:val="28"/>
          <w:szCs w:val="28"/>
          <w:u w:val="single"/>
          <w:rtl/>
          <w:lang w:bidi="ar-MA"/>
        </w:rPr>
        <w:t>:</w:t>
      </w:r>
    </w:p>
    <w:p w:rsidR="00C549E9" w:rsidRDefault="00593BCC" w:rsidP="00C549E9">
      <w:pPr>
        <w:bidi/>
        <w:rPr>
          <w:sz w:val="28"/>
          <w:szCs w:val="28"/>
          <w:rtl/>
          <w:lang w:bidi="ar-MA"/>
        </w:rPr>
      </w:pPr>
      <w:r w:rsidRPr="0006115D">
        <w:rPr>
          <w:rFonts w:hint="cs"/>
          <w:sz w:val="28"/>
          <w:szCs w:val="28"/>
          <w:rtl/>
          <w:lang w:bidi="ar-MA"/>
        </w:rPr>
        <w:t xml:space="preserve">      </w:t>
      </w:r>
      <w:r w:rsidR="00C549E9" w:rsidRPr="0006115D">
        <w:rPr>
          <w:rFonts w:hint="cs"/>
          <w:sz w:val="28"/>
          <w:szCs w:val="28"/>
          <w:rtl/>
          <w:lang w:bidi="ar-MA"/>
        </w:rPr>
        <w:t>ضمانا لاحترام مبدأ الشفافية وتكافؤ الفرص بين الجمعيات</w:t>
      </w:r>
      <w:r w:rsidR="00607874">
        <w:rPr>
          <w:rFonts w:hint="cs"/>
          <w:sz w:val="28"/>
          <w:szCs w:val="28"/>
          <w:rtl/>
          <w:lang w:bidi="ar-MA"/>
        </w:rPr>
        <w:t xml:space="preserve"> </w:t>
      </w:r>
      <w:r w:rsidR="00C549E9" w:rsidRPr="0006115D">
        <w:rPr>
          <w:rFonts w:hint="cs"/>
          <w:sz w:val="28"/>
          <w:szCs w:val="28"/>
          <w:rtl/>
          <w:lang w:bidi="ar-MA"/>
        </w:rPr>
        <w:t>، سيتم تشكيل لجنة خاصة مهمتها الأساسية دراسة وانتقاء والمصادقة على المشاريع التي تستجيب لمعايير التمويل المحددة من طرف الجماعة.</w:t>
      </w:r>
    </w:p>
    <w:p w:rsidR="00221181" w:rsidRPr="00221181" w:rsidRDefault="00221181" w:rsidP="00221181">
      <w:pPr>
        <w:pStyle w:val="Paragraphedeliste"/>
        <w:numPr>
          <w:ilvl w:val="0"/>
          <w:numId w:val="7"/>
        </w:numPr>
        <w:bidi/>
        <w:spacing w:after="0" w:line="240" w:lineRule="auto"/>
        <w:ind w:left="708"/>
        <w:rPr>
          <w:b/>
          <w:bCs/>
          <w:sz w:val="26"/>
          <w:szCs w:val="26"/>
          <w:lang w:bidi="ar-MA"/>
        </w:rPr>
      </w:pPr>
      <w:r w:rsidRPr="00221181">
        <w:rPr>
          <w:rFonts w:hint="cs"/>
          <w:b/>
          <w:bCs/>
          <w:sz w:val="32"/>
          <w:szCs w:val="32"/>
          <w:u w:val="single"/>
          <w:rtl/>
          <w:lang w:bidi="ar-MA"/>
        </w:rPr>
        <w:t>لج</w:t>
      </w:r>
      <w:r w:rsidR="00484B2B">
        <w:rPr>
          <w:rFonts w:hint="cs"/>
          <w:b/>
          <w:bCs/>
          <w:sz w:val="32"/>
          <w:szCs w:val="32"/>
          <w:u w:val="single"/>
          <w:rtl/>
          <w:lang w:bidi="ar-MA"/>
        </w:rPr>
        <w:t>ي</w:t>
      </w:r>
      <w:r w:rsidRPr="00221181">
        <w:rPr>
          <w:rFonts w:hint="cs"/>
          <w:b/>
          <w:bCs/>
          <w:sz w:val="32"/>
          <w:szCs w:val="32"/>
          <w:u w:val="single"/>
          <w:rtl/>
          <w:lang w:bidi="ar-MA"/>
        </w:rPr>
        <w:t xml:space="preserve">نة التدقيق </w:t>
      </w:r>
      <w:r w:rsidR="00484B2B" w:rsidRPr="00221181">
        <w:rPr>
          <w:rFonts w:hint="cs"/>
          <w:b/>
          <w:bCs/>
          <w:sz w:val="32"/>
          <w:szCs w:val="32"/>
          <w:u w:val="single"/>
          <w:rtl/>
          <w:lang w:bidi="ar-MA"/>
        </w:rPr>
        <w:t>الأولي</w:t>
      </w:r>
      <w:r w:rsidRPr="00221181">
        <w:rPr>
          <w:rFonts w:hint="cs"/>
          <w:b/>
          <w:bCs/>
          <w:sz w:val="32"/>
          <w:szCs w:val="32"/>
          <w:u w:val="single"/>
          <w:rtl/>
          <w:lang w:bidi="ar-MA"/>
        </w:rPr>
        <w:t xml:space="preserve"> للملفات</w:t>
      </w:r>
      <w:r w:rsidR="00C549E9" w:rsidRPr="00221181">
        <w:rPr>
          <w:rFonts w:hint="cs"/>
          <w:b/>
          <w:bCs/>
          <w:sz w:val="32"/>
          <w:szCs w:val="32"/>
          <w:u w:val="single"/>
          <w:rtl/>
          <w:lang w:bidi="ar-MA"/>
        </w:rPr>
        <w:t xml:space="preserve"> تتشكل من</w:t>
      </w:r>
      <w:r w:rsidR="00C549E9" w:rsidRPr="00221181">
        <w:rPr>
          <w:rFonts w:hint="cs"/>
          <w:sz w:val="32"/>
          <w:szCs w:val="32"/>
          <w:rtl/>
          <w:lang w:bidi="ar-MA"/>
        </w:rPr>
        <w:t xml:space="preserve"> </w:t>
      </w:r>
      <w:r w:rsidR="00C549E9" w:rsidRPr="00221181">
        <w:rPr>
          <w:rFonts w:hint="cs"/>
          <w:b/>
          <w:bCs/>
          <w:sz w:val="36"/>
          <w:szCs w:val="36"/>
          <w:rtl/>
          <w:lang w:bidi="ar-MA"/>
        </w:rPr>
        <w:t>:</w:t>
      </w:r>
      <w:r w:rsidR="00207DFF" w:rsidRPr="00221181">
        <w:rPr>
          <w:rFonts w:hint="cs"/>
          <w:b/>
          <w:bCs/>
          <w:sz w:val="36"/>
          <w:szCs w:val="36"/>
          <w:rtl/>
          <w:lang w:bidi="ar-MA"/>
        </w:rPr>
        <w:t xml:space="preserve"> </w:t>
      </w:r>
      <w:r w:rsidR="00207DFF" w:rsidRPr="00221181">
        <w:rPr>
          <w:b/>
          <w:bCs/>
          <w:sz w:val="36"/>
          <w:szCs w:val="36"/>
          <w:lang w:bidi="ar-MA"/>
        </w:rPr>
        <w:t xml:space="preserve"> </w:t>
      </w:r>
    </w:p>
    <w:p w:rsidR="00C549E9" w:rsidRPr="001308F6" w:rsidRDefault="001308F6" w:rsidP="001308F6">
      <w:pPr>
        <w:bidi/>
        <w:spacing w:after="0" w:line="240" w:lineRule="auto"/>
        <w:ind w:left="142"/>
        <w:rPr>
          <w:b/>
          <w:bCs/>
          <w:sz w:val="26"/>
          <w:szCs w:val="26"/>
          <w:rtl/>
          <w:lang w:bidi="ar-MA"/>
        </w:rPr>
      </w:pPr>
      <w:r>
        <w:rPr>
          <w:rFonts w:hint="cs"/>
          <w:b/>
          <w:bCs/>
          <w:sz w:val="28"/>
          <w:szCs w:val="28"/>
          <w:rtl/>
          <w:lang w:bidi="ar-MA"/>
        </w:rPr>
        <w:t xml:space="preserve">       </w:t>
      </w:r>
      <w:r w:rsidR="00C549E9" w:rsidRPr="001308F6">
        <w:rPr>
          <w:rFonts w:hint="cs"/>
          <w:b/>
          <w:bCs/>
          <w:sz w:val="28"/>
          <w:szCs w:val="28"/>
          <w:rtl/>
          <w:lang w:bidi="ar-MA"/>
        </w:rPr>
        <w:t>-</w:t>
      </w:r>
      <w:r w:rsidR="00C549E9" w:rsidRPr="001308F6">
        <w:rPr>
          <w:rFonts w:hint="cs"/>
          <w:b/>
          <w:bCs/>
          <w:sz w:val="26"/>
          <w:szCs w:val="26"/>
          <w:rtl/>
          <w:lang w:bidi="ar-MA"/>
        </w:rPr>
        <w:t xml:space="preserve"> </w:t>
      </w:r>
      <w:r w:rsidR="00C549E9" w:rsidRPr="001308F6">
        <w:rPr>
          <w:rFonts w:hint="cs"/>
          <w:b/>
          <w:bCs/>
          <w:sz w:val="28"/>
          <w:szCs w:val="28"/>
          <w:rtl/>
          <w:lang w:bidi="ar-MA"/>
        </w:rPr>
        <w:t>رئيس جماعة سلا أو من ينوب عنه</w:t>
      </w:r>
      <w:r w:rsidR="002E1111" w:rsidRPr="001308F6">
        <w:rPr>
          <w:rFonts w:hint="cs"/>
          <w:b/>
          <w:bCs/>
          <w:sz w:val="28"/>
          <w:szCs w:val="28"/>
          <w:rtl/>
          <w:lang w:bidi="ar-MA"/>
        </w:rPr>
        <w:t xml:space="preserve"> </w:t>
      </w:r>
      <w:r w:rsidR="002E1111" w:rsidRPr="001308F6">
        <w:rPr>
          <w:rFonts w:hint="cs"/>
          <w:b/>
          <w:bCs/>
          <w:sz w:val="26"/>
          <w:szCs w:val="26"/>
          <w:rtl/>
          <w:lang w:bidi="ar-MA"/>
        </w:rPr>
        <w:t>(</w:t>
      </w:r>
      <w:r w:rsidR="00607874" w:rsidRPr="001308F6">
        <w:rPr>
          <w:rFonts w:hint="cs"/>
          <w:b/>
          <w:bCs/>
          <w:sz w:val="26"/>
          <w:szCs w:val="26"/>
          <w:rtl/>
          <w:lang w:bidi="ar-MA"/>
        </w:rPr>
        <w:t>عضو مكتب المج</w:t>
      </w:r>
      <w:r w:rsidR="002E1111" w:rsidRPr="001308F6">
        <w:rPr>
          <w:rFonts w:hint="cs"/>
          <w:b/>
          <w:bCs/>
          <w:sz w:val="26"/>
          <w:szCs w:val="26"/>
          <w:rtl/>
          <w:lang w:bidi="ar-MA"/>
        </w:rPr>
        <w:t>لس المفوض له بالقسم المختص)</w:t>
      </w:r>
    </w:p>
    <w:p w:rsidR="001846A4" w:rsidRPr="0006115D" w:rsidRDefault="001846A4" w:rsidP="001846A4">
      <w:pPr>
        <w:bidi/>
        <w:spacing w:after="0"/>
        <w:ind w:left="708"/>
        <w:jc w:val="both"/>
        <w:rPr>
          <w:b/>
          <w:bCs/>
          <w:sz w:val="28"/>
          <w:szCs w:val="28"/>
          <w:rtl/>
          <w:lang w:bidi="ar-MA"/>
        </w:rPr>
      </w:pPr>
      <w:r w:rsidRPr="0006115D">
        <w:rPr>
          <w:rFonts w:hint="cs"/>
          <w:b/>
          <w:bCs/>
          <w:sz w:val="28"/>
          <w:szCs w:val="28"/>
          <w:rtl/>
          <w:lang w:bidi="ar-MA"/>
        </w:rPr>
        <w:t>- رئيسة لجنة التنمية البشرية</w:t>
      </w:r>
      <w:r>
        <w:rPr>
          <w:rFonts w:hint="cs"/>
          <w:b/>
          <w:bCs/>
          <w:sz w:val="28"/>
          <w:szCs w:val="28"/>
          <w:rtl/>
          <w:lang w:bidi="ar-MA"/>
        </w:rPr>
        <w:t xml:space="preserve"> و</w:t>
      </w:r>
      <w:r w:rsidRPr="0006115D">
        <w:rPr>
          <w:rFonts w:hint="cs"/>
          <w:b/>
          <w:bCs/>
          <w:sz w:val="28"/>
          <w:szCs w:val="28"/>
          <w:rtl/>
          <w:lang w:bidi="ar-MA"/>
        </w:rPr>
        <w:t xml:space="preserve"> الشؤون الاجتماعية و الثقافية والرياضية</w:t>
      </w:r>
    </w:p>
    <w:p w:rsidR="00C549E9" w:rsidRPr="0006115D" w:rsidRDefault="00C549E9" w:rsidP="00207DFF">
      <w:pPr>
        <w:bidi/>
        <w:spacing w:after="0"/>
        <w:ind w:left="708"/>
        <w:rPr>
          <w:b/>
          <w:bCs/>
          <w:sz w:val="28"/>
          <w:szCs w:val="28"/>
          <w:rtl/>
          <w:lang w:bidi="ar-MA"/>
        </w:rPr>
      </w:pPr>
      <w:r w:rsidRPr="0006115D">
        <w:rPr>
          <w:rFonts w:hint="cs"/>
          <w:b/>
          <w:bCs/>
          <w:sz w:val="28"/>
          <w:szCs w:val="28"/>
          <w:rtl/>
          <w:lang w:bidi="ar-MA"/>
        </w:rPr>
        <w:t>- رئيس قسم الشؤون الثقافية والاجتماعية والرياضية بالجماعة.</w:t>
      </w:r>
    </w:p>
    <w:p w:rsidR="00C549E9" w:rsidRPr="0006115D" w:rsidRDefault="00C549E9" w:rsidP="00207DFF">
      <w:pPr>
        <w:bidi/>
        <w:spacing w:after="0"/>
        <w:ind w:left="708"/>
        <w:rPr>
          <w:b/>
          <w:bCs/>
          <w:sz w:val="28"/>
          <w:szCs w:val="28"/>
          <w:rtl/>
          <w:lang w:bidi="ar-MA"/>
        </w:rPr>
      </w:pPr>
      <w:r w:rsidRPr="0006115D">
        <w:rPr>
          <w:rFonts w:hint="cs"/>
          <w:b/>
          <w:bCs/>
          <w:sz w:val="28"/>
          <w:szCs w:val="28"/>
          <w:rtl/>
          <w:lang w:bidi="ar-MA"/>
        </w:rPr>
        <w:t xml:space="preserve">- رئيس قسم المالية </w:t>
      </w:r>
      <w:r w:rsidR="00593BCC" w:rsidRPr="0006115D">
        <w:rPr>
          <w:rFonts w:hint="cs"/>
          <w:b/>
          <w:bCs/>
          <w:sz w:val="28"/>
          <w:szCs w:val="28"/>
          <w:rtl/>
          <w:lang w:bidi="ar-MA"/>
        </w:rPr>
        <w:t xml:space="preserve">والميزانية </w:t>
      </w:r>
      <w:r w:rsidRPr="0006115D">
        <w:rPr>
          <w:rFonts w:hint="cs"/>
          <w:b/>
          <w:bCs/>
          <w:sz w:val="28"/>
          <w:szCs w:val="28"/>
          <w:rtl/>
          <w:lang w:bidi="ar-MA"/>
        </w:rPr>
        <w:t>بالجماعة.</w:t>
      </w:r>
    </w:p>
    <w:p w:rsidR="00C549E9" w:rsidRPr="0006115D" w:rsidRDefault="00C549E9" w:rsidP="00962FF3">
      <w:pPr>
        <w:bidi/>
        <w:spacing w:after="0"/>
        <w:ind w:left="708"/>
        <w:rPr>
          <w:b/>
          <w:bCs/>
          <w:sz w:val="28"/>
          <w:szCs w:val="28"/>
          <w:rtl/>
          <w:lang w:bidi="ar-MA"/>
        </w:rPr>
      </w:pPr>
      <w:r w:rsidRPr="0006115D">
        <w:rPr>
          <w:rFonts w:hint="cs"/>
          <w:b/>
          <w:bCs/>
          <w:sz w:val="28"/>
          <w:szCs w:val="28"/>
          <w:rtl/>
          <w:lang w:bidi="ar-MA"/>
        </w:rPr>
        <w:t xml:space="preserve">- </w:t>
      </w:r>
      <w:r w:rsidR="009875F9" w:rsidRPr="0006115D">
        <w:rPr>
          <w:rFonts w:hint="cs"/>
          <w:b/>
          <w:bCs/>
          <w:sz w:val="28"/>
          <w:szCs w:val="28"/>
          <w:rtl/>
          <w:lang w:bidi="ar-MA"/>
        </w:rPr>
        <w:t xml:space="preserve">رئيس القسم </w:t>
      </w:r>
      <w:r w:rsidR="00962FF3" w:rsidRPr="0006115D">
        <w:rPr>
          <w:rFonts w:hint="cs"/>
          <w:b/>
          <w:bCs/>
          <w:sz w:val="28"/>
          <w:szCs w:val="28"/>
          <w:rtl/>
          <w:lang w:bidi="ar-MA"/>
        </w:rPr>
        <w:t>شؤون المجلس والتعاون  (</w:t>
      </w:r>
      <w:r w:rsidRPr="0006115D">
        <w:rPr>
          <w:rFonts w:hint="cs"/>
          <w:b/>
          <w:bCs/>
          <w:sz w:val="28"/>
          <w:szCs w:val="28"/>
          <w:rtl/>
          <w:lang w:bidi="ar-MA"/>
        </w:rPr>
        <w:t>المكلف</w:t>
      </w:r>
      <w:r w:rsidR="00962FF3" w:rsidRPr="0006115D">
        <w:rPr>
          <w:rFonts w:hint="cs"/>
          <w:b/>
          <w:bCs/>
          <w:sz w:val="28"/>
          <w:szCs w:val="28"/>
          <w:rtl/>
          <w:lang w:bidi="ar-MA"/>
        </w:rPr>
        <w:t xml:space="preserve"> </w:t>
      </w:r>
      <w:r w:rsidRPr="0006115D">
        <w:rPr>
          <w:rFonts w:hint="cs"/>
          <w:b/>
          <w:bCs/>
          <w:sz w:val="28"/>
          <w:szCs w:val="28"/>
          <w:rtl/>
          <w:lang w:bidi="ar-MA"/>
        </w:rPr>
        <w:t>بالشراكات</w:t>
      </w:r>
      <w:r w:rsidR="00B52300" w:rsidRPr="0006115D">
        <w:rPr>
          <w:rFonts w:hint="cs"/>
          <w:b/>
          <w:bCs/>
          <w:sz w:val="28"/>
          <w:szCs w:val="28"/>
          <w:rtl/>
          <w:lang w:bidi="ar-MA"/>
        </w:rPr>
        <w:t xml:space="preserve"> عامة</w:t>
      </w:r>
      <w:r w:rsidRPr="0006115D">
        <w:rPr>
          <w:rFonts w:hint="cs"/>
          <w:b/>
          <w:bCs/>
          <w:sz w:val="28"/>
          <w:szCs w:val="28"/>
          <w:rtl/>
          <w:lang w:bidi="ar-MA"/>
        </w:rPr>
        <w:t xml:space="preserve"> </w:t>
      </w:r>
      <w:r w:rsidR="00962FF3" w:rsidRPr="0006115D">
        <w:rPr>
          <w:rFonts w:hint="cs"/>
          <w:b/>
          <w:bCs/>
          <w:sz w:val="28"/>
          <w:szCs w:val="28"/>
          <w:rtl/>
          <w:lang w:bidi="ar-MA"/>
        </w:rPr>
        <w:t xml:space="preserve">) </w:t>
      </w:r>
      <w:r w:rsidRPr="0006115D">
        <w:rPr>
          <w:rFonts w:hint="cs"/>
          <w:b/>
          <w:bCs/>
          <w:sz w:val="28"/>
          <w:szCs w:val="28"/>
          <w:rtl/>
          <w:lang w:bidi="ar-MA"/>
        </w:rPr>
        <w:t>.</w:t>
      </w:r>
    </w:p>
    <w:p w:rsidR="005A27E0" w:rsidRPr="0006115D" w:rsidRDefault="00C549E9" w:rsidP="00AB4BE1">
      <w:pPr>
        <w:bidi/>
        <w:spacing w:after="0" w:line="240" w:lineRule="auto"/>
        <w:ind w:left="708"/>
        <w:rPr>
          <w:b/>
          <w:bCs/>
          <w:sz w:val="28"/>
          <w:szCs w:val="28"/>
          <w:rtl/>
          <w:lang w:bidi="ar-MA"/>
        </w:rPr>
      </w:pPr>
      <w:r w:rsidRPr="0006115D">
        <w:rPr>
          <w:rFonts w:hint="cs"/>
          <w:b/>
          <w:bCs/>
          <w:sz w:val="28"/>
          <w:szCs w:val="28"/>
          <w:rtl/>
          <w:lang w:bidi="ar-MA"/>
        </w:rPr>
        <w:t xml:space="preserve">- خبراء </w:t>
      </w:r>
      <w:r w:rsidR="00593BCC" w:rsidRPr="0006115D">
        <w:rPr>
          <w:rFonts w:hint="cs"/>
          <w:b/>
          <w:bCs/>
          <w:sz w:val="28"/>
          <w:szCs w:val="28"/>
          <w:rtl/>
          <w:lang w:bidi="ar-MA"/>
        </w:rPr>
        <w:t xml:space="preserve">ومستشارين في المجالات المبرمجة </w:t>
      </w:r>
      <w:r w:rsidRPr="0006115D">
        <w:rPr>
          <w:rFonts w:hint="cs"/>
          <w:b/>
          <w:bCs/>
          <w:sz w:val="28"/>
          <w:szCs w:val="28"/>
          <w:rtl/>
          <w:lang w:bidi="ar-MA"/>
        </w:rPr>
        <w:t>يحددهم رئيس الجماعة حسب الحاجة.</w:t>
      </w:r>
    </w:p>
    <w:p w:rsidR="00AB4BE1" w:rsidRPr="00AB4BE1" w:rsidRDefault="00207DFF" w:rsidP="00AB4BE1">
      <w:pPr>
        <w:bidi/>
        <w:spacing w:after="0" w:line="240" w:lineRule="auto"/>
        <w:rPr>
          <w:b/>
          <w:bCs/>
          <w:sz w:val="6"/>
          <w:szCs w:val="6"/>
          <w:rtl/>
          <w:lang w:bidi="ar-MA"/>
        </w:rPr>
      </w:pPr>
      <w:r w:rsidRPr="0006115D">
        <w:rPr>
          <w:rFonts w:hint="cs"/>
          <w:b/>
          <w:bCs/>
          <w:sz w:val="28"/>
          <w:szCs w:val="28"/>
          <w:rtl/>
          <w:lang w:bidi="ar-MA"/>
        </w:rPr>
        <w:tab/>
      </w:r>
      <w:r w:rsidRPr="0006115D">
        <w:rPr>
          <w:rFonts w:hint="cs"/>
          <w:b/>
          <w:bCs/>
          <w:sz w:val="28"/>
          <w:szCs w:val="28"/>
          <w:rtl/>
          <w:lang w:bidi="ar-MA"/>
        </w:rPr>
        <w:tab/>
      </w:r>
    </w:p>
    <w:p w:rsidR="00C93128" w:rsidRDefault="00C93128" w:rsidP="00AB4BE1">
      <w:pPr>
        <w:bidi/>
        <w:spacing w:after="0" w:line="240" w:lineRule="auto"/>
        <w:rPr>
          <w:b/>
          <w:bCs/>
          <w:color w:val="0070C0"/>
          <w:sz w:val="28"/>
          <w:szCs w:val="28"/>
          <w:u w:val="single"/>
          <w:rtl/>
          <w:lang w:bidi="ar-MA"/>
        </w:rPr>
      </w:pPr>
      <w:r w:rsidRPr="000130A5">
        <w:rPr>
          <w:rFonts w:hint="cs"/>
          <w:b/>
          <w:bCs/>
          <w:sz w:val="28"/>
          <w:szCs w:val="28"/>
          <w:u w:val="single"/>
          <w:rtl/>
          <w:lang w:bidi="ar-MA"/>
        </w:rPr>
        <w:t>اللجنة التقنية</w:t>
      </w:r>
      <w:r>
        <w:rPr>
          <w:rFonts w:hint="cs"/>
          <w:b/>
          <w:bCs/>
          <w:sz w:val="28"/>
          <w:szCs w:val="28"/>
          <w:u w:val="single"/>
          <w:rtl/>
          <w:lang w:bidi="ar-MA"/>
        </w:rPr>
        <w:t xml:space="preserve"> الرسمية </w:t>
      </w:r>
      <w:r w:rsidRPr="000130A5">
        <w:rPr>
          <w:rFonts w:hint="cs"/>
          <w:b/>
          <w:bCs/>
          <w:sz w:val="28"/>
          <w:szCs w:val="28"/>
          <w:u w:val="single"/>
          <w:rtl/>
          <w:lang w:bidi="ar-MA"/>
        </w:rPr>
        <w:t xml:space="preserve"> </w:t>
      </w:r>
      <w:r w:rsidRPr="00C93128">
        <w:rPr>
          <w:rFonts w:hint="cs"/>
          <w:b/>
          <w:bCs/>
          <w:color w:val="000000"/>
          <w:sz w:val="28"/>
          <w:szCs w:val="28"/>
          <w:u w:val="single"/>
          <w:rtl/>
          <w:lang w:bidi="ar-MA"/>
        </w:rPr>
        <w:t xml:space="preserve">لدراسة </w:t>
      </w:r>
      <w:r w:rsidR="00525F20">
        <w:rPr>
          <w:rFonts w:hint="cs"/>
          <w:b/>
          <w:bCs/>
          <w:color w:val="000000"/>
          <w:sz w:val="28"/>
          <w:szCs w:val="28"/>
          <w:u w:val="single"/>
          <w:rtl/>
          <w:lang w:bidi="ar-MA"/>
        </w:rPr>
        <w:t xml:space="preserve"> وانتقاء</w:t>
      </w:r>
      <w:r w:rsidRPr="00C93128">
        <w:rPr>
          <w:rFonts w:hint="cs"/>
          <w:b/>
          <w:bCs/>
          <w:color w:val="000000"/>
          <w:sz w:val="28"/>
          <w:szCs w:val="28"/>
          <w:u w:val="single"/>
          <w:rtl/>
          <w:lang w:bidi="ar-MA"/>
        </w:rPr>
        <w:t xml:space="preserve"> المشاريع المعروضة عليها:</w:t>
      </w:r>
    </w:p>
    <w:p w:rsidR="00C93128" w:rsidRPr="00C93128" w:rsidRDefault="00C93128" w:rsidP="00525F20">
      <w:pPr>
        <w:bidi/>
        <w:spacing w:after="0"/>
        <w:jc w:val="both"/>
        <w:rPr>
          <w:b/>
          <w:bCs/>
          <w:color w:val="000000"/>
          <w:sz w:val="28"/>
          <w:szCs w:val="28"/>
          <w:rtl/>
          <w:lang w:bidi="ar-MA"/>
        </w:rPr>
      </w:pPr>
      <w:r w:rsidRPr="00C93128">
        <w:rPr>
          <w:rFonts w:hint="cs"/>
          <w:b/>
          <w:bCs/>
          <w:color w:val="000000"/>
          <w:sz w:val="28"/>
          <w:szCs w:val="28"/>
          <w:u w:val="single"/>
          <w:rtl/>
          <w:lang w:bidi="ar-MA"/>
        </w:rPr>
        <w:t>(</w:t>
      </w:r>
      <w:r w:rsidR="00525F20" w:rsidRPr="00525F20">
        <w:rPr>
          <w:rFonts w:hint="cs"/>
          <w:b/>
          <w:bCs/>
          <w:color w:val="000000"/>
          <w:sz w:val="28"/>
          <w:szCs w:val="28"/>
          <w:rtl/>
          <w:lang w:bidi="ar-MA"/>
        </w:rPr>
        <w:t>الممثلة في</w:t>
      </w:r>
      <w:r w:rsidR="00525F20">
        <w:rPr>
          <w:rFonts w:hint="cs"/>
          <w:b/>
          <w:bCs/>
          <w:color w:val="000000"/>
          <w:sz w:val="28"/>
          <w:szCs w:val="28"/>
          <w:u w:val="single"/>
          <w:rtl/>
          <w:lang w:bidi="ar-MA"/>
        </w:rPr>
        <w:t xml:space="preserve"> </w:t>
      </w:r>
      <w:r w:rsidRPr="00C93128">
        <w:rPr>
          <w:rFonts w:hint="cs"/>
          <w:b/>
          <w:bCs/>
          <w:color w:val="000000"/>
          <w:sz w:val="28"/>
          <w:szCs w:val="28"/>
          <w:rtl/>
          <w:lang w:bidi="ar-MA"/>
        </w:rPr>
        <w:t xml:space="preserve"> اللجنة التنمية البشرية والشؤون الاجتماعية و الثقافية والرياضية ) </w:t>
      </w:r>
    </w:p>
    <w:p w:rsidR="00C93128" w:rsidRPr="00C93128" w:rsidRDefault="00C93128" w:rsidP="00C93128">
      <w:pPr>
        <w:bidi/>
        <w:spacing w:after="0" w:line="240" w:lineRule="auto"/>
        <w:rPr>
          <w:color w:val="000000"/>
          <w:sz w:val="28"/>
          <w:szCs w:val="28"/>
          <w:rtl/>
          <w:lang w:bidi="ar-MA"/>
        </w:rPr>
      </w:pPr>
      <w:r w:rsidRPr="00C93128">
        <w:rPr>
          <w:rFonts w:hint="cs"/>
          <w:b/>
          <w:bCs/>
          <w:color w:val="000000"/>
          <w:sz w:val="28"/>
          <w:szCs w:val="28"/>
          <w:rtl/>
          <w:lang w:bidi="ar-MA"/>
        </w:rPr>
        <w:t>و</w:t>
      </w:r>
      <w:r>
        <w:rPr>
          <w:rFonts w:hint="cs"/>
          <w:b/>
          <w:bCs/>
          <w:color w:val="000000"/>
          <w:sz w:val="28"/>
          <w:szCs w:val="28"/>
          <w:rtl/>
          <w:lang w:bidi="ar-MA"/>
        </w:rPr>
        <w:t>أ</w:t>
      </w:r>
      <w:r w:rsidRPr="00C93128">
        <w:rPr>
          <w:rFonts w:hint="cs"/>
          <w:b/>
          <w:bCs/>
          <w:color w:val="000000"/>
          <w:sz w:val="28"/>
          <w:szCs w:val="28"/>
          <w:rtl/>
          <w:lang w:bidi="ar-MA"/>
        </w:rPr>
        <w:t>عضاء استشاريين المدعووين للمشاركة وهم</w:t>
      </w:r>
      <w:r w:rsidRPr="00C93128">
        <w:rPr>
          <w:rFonts w:hint="cs"/>
          <w:color w:val="000000"/>
          <w:sz w:val="28"/>
          <w:szCs w:val="28"/>
          <w:rtl/>
          <w:lang w:bidi="ar-MA"/>
        </w:rPr>
        <w:t xml:space="preserve"> السادة :</w:t>
      </w:r>
    </w:p>
    <w:p w:rsidR="006214C7" w:rsidRPr="0006115D" w:rsidRDefault="00C93128" w:rsidP="00CE2874">
      <w:pPr>
        <w:bidi/>
        <w:spacing w:after="0"/>
        <w:ind w:left="708"/>
        <w:jc w:val="both"/>
        <w:rPr>
          <w:b/>
          <w:bCs/>
          <w:sz w:val="28"/>
          <w:szCs w:val="28"/>
          <w:rtl/>
          <w:lang w:bidi="ar-MA"/>
        </w:rPr>
      </w:pPr>
      <w:r>
        <w:rPr>
          <w:rFonts w:hint="cs"/>
          <w:color w:val="C00000"/>
          <w:sz w:val="28"/>
          <w:szCs w:val="28"/>
          <w:rtl/>
          <w:lang w:bidi="ar-MA"/>
        </w:rPr>
        <w:t xml:space="preserve">     </w:t>
      </w:r>
      <w:r w:rsidR="006214C7" w:rsidRPr="0006115D">
        <w:rPr>
          <w:rFonts w:hint="cs"/>
          <w:sz w:val="28"/>
          <w:szCs w:val="28"/>
          <w:rtl/>
          <w:lang w:bidi="ar-MA"/>
        </w:rPr>
        <w:tab/>
      </w:r>
      <w:r w:rsidR="006214C7" w:rsidRPr="0006115D">
        <w:rPr>
          <w:rFonts w:hint="cs"/>
          <w:b/>
          <w:bCs/>
          <w:sz w:val="28"/>
          <w:szCs w:val="28"/>
          <w:rtl/>
          <w:lang w:bidi="ar-MA"/>
        </w:rPr>
        <w:t xml:space="preserve">- رئيس جماعة سلا أو من ينوب عنه </w:t>
      </w:r>
      <w:r w:rsidR="00CE2874">
        <w:rPr>
          <w:rFonts w:hint="cs"/>
          <w:b/>
          <w:bCs/>
          <w:sz w:val="28"/>
          <w:szCs w:val="28"/>
          <w:rtl/>
          <w:lang w:bidi="ar-MA"/>
        </w:rPr>
        <w:t>(المفوض له في المجال)</w:t>
      </w:r>
    </w:p>
    <w:p w:rsidR="006214C7" w:rsidRPr="0006115D" w:rsidRDefault="004803D7" w:rsidP="004E2CA6">
      <w:pPr>
        <w:bidi/>
        <w:spacing w:after="0"/>
        <w:ind w:left="708"/>
        <w:jc w:val="both"/>
        <w:rPr>
          <w:b/>
          <w:bCs/>
          <w:sz w:val="28"/>
          <w:szCs w:val="28"/>
          <w:rtl/>
          <w:lang w:bidi="ar-MA"/>
        </w:rPr>
      </w:pPr>
      <w:r w:rsidRPr="0006115D">
        <w:rPr>
          <w:rFonts w:hint="cs"/>
          <w:b/>
          <w:bCs/>
          <w:sz w:val="28"/>
          <w:szCs w:val="28"/>
          <w:rtl/>
          <w:lang w:bidi="ar-MA"/>
        </w:rPr>
        <w:t xml:space="preserve">         - رئيسة </w:t>
      </w:r>
      <w:r w:rsidR="006214C7" w:rsidRPr="0006115D">
        <w:rPr>
          <w:rFonts w:hint="cs"/>
          <w:b/>
          <w:bCs/>
          <w:sz w:val="28"/>
          <w:szCs w:val="28"/>
          <w:rtl/>
          <w:lang w:bidi="ar-MA"/>
        </w:rPr>
        <w:t>لجنة التنمية البشرية</w:t>
      </w:r>
      <w:r w:rsidR="001846A4">
        <w:rPr>
          <w:rFonts w:hint="cs"/>
          <w:b/>
          <w:bCs/>
          <w:sz w:val="28"/>
          <w:szCs w:val="28"/>
          <w:rtl/>
          <w:lang w:bidi="ar-MA"/>
        </w:rPr>
        <w:t xml:space="preserve"> و</w:t>
      </w:r>
      <w:r w:rsidR="006214C7" w:rsidRPr="0006115D">
        <w:rPr>
          <w:rFonts w:hint="cs"/>
          <w:b/>
          <w:bCs/>
          <w:sz w:val="28"/>
          <w:szCs w:val="28"/>
          <w:rtl/>
          <w:lang w:bidi="ar-MA"/>
        </w:rPr>
        <w:t xml:space="preserve"> الشؤون الاجتماعية و الثقافية والرياضية</w:t>
      </w:r>
    </w:p>
    <w:p w:rsidR="00962FF3" w:rsidRPr="0006115D" w:rsidRDefault="006214C7" w:rsidP="004E2CA6">
      <w:pPr>
        <w:bidi/>
        <w:spacing w:after="0"/>
        <w:ind w:left="708"/>
        <w:jc w:val="both"/>
        <w:rPr>
          <w:b/>
          <w:bCs/>
          <w:sz w:val="28"/>
          <w:szCs w:val="28"/>
          <w:rtl/>
          <w:lang w:bidi="ar-MA"/>
        </w:rPr>
      </w:pPr>
      <w:r w:rsidRPr="0006115D">
        <w:rPr>
          <w:rFonts w:hint="cs"/>
          <w:b/>
          <w:bCs/>
          <w:sz w:val="28"/>
          <w:szCs w:val="28"/>
          <w:rtl/>
          <w:lang w:bidi="ar-MA"/>
        </w:rPr>
        <w:tab/>
      </w:r>
      <w:r w:rsidR="00962FF3" w:rsidRPr="0006115D">
        <w:rPr>
          <w:rFonts w:hint="cs"/>
          <w:b/>
          <w:bCs/>
          <w:sz w:val="28"/>
          <w:szCs w:val="28"/>
          <w:rtl/>
          <w:lang w:bidi="ar-MA"/>
        </w:rPr>
        <w:t xml:space="preserve">- رئيس قسم الشؤون الثقافية والاجتماعية والرياضية بالجماعة </w:t>
      </w:r>
    </w:p>
    <w:p w:rsidR="009A30CF" w:rsidRDefault="00962FF3" w:rsidP="004E2CA6">
      <w:pPr>
        <w:bidi/>
        <w:spacing w:after="0"/>
        <w:ind w:left="708"/>
        <w:jc w:val="both"/>
        <w:rPr>
          <w:b/>
          <w:bCs/>
          <w:sz w:val="28"/>
          <w:szCs w:val="28"/>
          <w:rtl/>
          <w:lang w:bidi="ar-MA"/>
        </w:rPr>
      </w:pPr>
      <w:r w:rsidRPr="0006115D">
        <w:rPr>
          <w:rFonts w:hint="cs"/>
          <w:b/>
          <w:bCs/>
          <w:sz w:val="28"/>
          <w:szCs w:val="28"/>
          <w:rtl/>
          <w:lang w:bidi="ar-MA"/>
        </w:rPr>
        <w:t xml:space="preserve">       </w:t>
      </w:r>
      <w:r w:rsidR="009A30CF" w:rsidRPr="0006115D">
        <w:rPr>
          <w:rFonts w:hint="cs"/>
          <w:b/>
          <w:bCs/>
          <w:sz w:val="28"/>
          <w:szCs w:val="28"/>
          <w:rtl/>
          <w:lang w:bidi="ar-MA"/>
        </w:rPr>
        <w:t xml:space="preserve">  - رئيس قسم الشؤون المالية والميزانية بالجماعة</w:t>
      </w:r>
      <w:r w:rsidRPr="0006115D">
        <w:rPr>
          <w:rFonts w:hint="cs"/>
          <w:b/>
          <w:bCs/>
          <w:sz w:val="28"/>
          <w:szCs w:val="28"/>
          <w:rtl/>
          <w:lang w:bidi="ar-MA"/>
        </w:rPr>
        <w:t xml:space="preserve">  </w:t>
      </w:r>
    </w:p>
    <w:p w:rsidR="00CE2874" w:rsidRPr="0006115D" w:rsidRDefault="00CE2874" w:rsidP="00CE2874">
      <w:pPr>
        <w:bidi/>
        <w:spacing w:after="0"/>
        <w:ind w:left="708"/>
        <w:rPr>
          <w:b/>
          <w:bCs/>
          <w:sz w:val="28"/>
          <w:szCs w:val="28"/>
          <w:rtl/>
          <w:lang w:bidi="ar-MA"/>
        </w:rPr>
      </w:pPr>
      <w:r>
        <w:rPr>
          <w:rFonts w:hint="cs"/>
          <w:b/>
          <w:bCs/>
          <w:sz w:val="28"/>
          <w:szCs w:val="28"/>
          <w:rtl/>
          <w:lang w:bidi="ar-MA"/>
        </w:rPr>
        <w:t xml:space="preserve">         </w:t>
      </w:r>
      <w:r w:rsidRPr="0006115D">
        <w:rPr>
          <w:rFonts w:hint="cs"/>
          <w:b/>
          <w:bCs/>
          <w:sz w:val="28"/>
          <w:szCs w:val="28"/>
          <w:rtl/>
          <w:lang w:bidi="ar-MA"/>
        </w:rPr>
        <w:t>- رئيس القسم شؤون المجلس والتعاون  (المكلف بالشراكات عامة ) .</w:t>
      </w:r>
    </w:p>
    <w:p w:rsidR="009C4E2E" w:rsidRPr="00C70201" w:rsidRDefault="009A30CF" w:rsidP="00844B1D">
      <w:pPr>
        <w:bidi/>
        <w:spacing w:after="0"/>
        <w:ind w:left="708"/>
        <w:jc w:val="both"/>
        <w:rPr>
          <w:b/>
          <w:bCs/>
          <w:color w:val="FF0000"/>
          <w:sz w:val="28"/>
          <w:szCs w:val="28"/>
          <w:rtl/>
          <w:lang w:bidi="ar-MA"/>
        </w:rPr>
      </w:pPr>
      <w:r w:rsidRPr="0006115D">
        <w:rPr>
          <w:rFonts w:hint="cs"/>
          <w:b/>
          <w:bCs/>
          <w:sz w:val="28"/>
          <w:szCs w:val="28"/>
          <w:rtl/>
          <w:lang w:bidi="ar-MA"/>
        </w:rPr>
        <w:t xml:space="preserve">    </w:t>
      </w:r>
    </w:p>
    <w:p w:rsidR="0096737D" w:rsidRPr="0006115D" w:rsidRDefault="00525F20" w:rsidP="008B69FA">
      <w:pPr>
        <w:bidi/>
        <w:spacing w:after="0"/>
        <w:ind w:left="283"/>
        <w:jc w:val="both"/>
        <w:rPr>
          <w:b/>
          <w:bCs/>
          <w:sz w:val="32"/>
          <w:szCs w:val="32"/>
          <w:u w:val="single"/>
          <w:lang w:bidi="ar-MA"/>
        </w:rPr>
      </w:pPr>
      <w:r>
        <w:rPr>
          <w:rFonts w:hint="cs"/>
          <w:b/>
          <w:bCs/>
          <w:sz w:val="32"/>
          <w:szCs w:val="32"/>
          <w:u w:val="single"/>
          <w:rtl/>
          <w:lang w:bidi="ar-MA"/>
        </w:rPr>
        <w:t xml:space="preserve">*- لجنة </w:t>
      </w:r>
      <w:r w:rsidR="0096737D" w:rsidRPr="0006115D">
        <w:rPr>
          <w:rFonts w:hint="cs"/>
          <w:b/>
          <w:bCs/>
          <w:sz w:val="32"/>
          <w:szCs w:val="32"/>
          <w:u w:val="single"/>
          <w:rtl/>
          <w:lang w:bidi="ar-MA"/>
        </w:rPr>
        <w:t xml:space="preserve">التتبع </w:t>
      </w:r>
      <w:r>
        <w:rPr>
          <w:rFonts w:hint="cs"/>
          <w:b/>
          <w:bCs/>
          <w:sz w:val="32"/>
          <w:szCs w:val="32"/>
          <w:u w:val="single"/>
          <w:rtl/>
          <w:lang w:bidi="ar-MA"/>
        </w:rPr>
        <w:t xml:space="preserve">وتقييم </w:t>
      </w:r>
      <w:r w:rsidR="0096737D" w:rsidRPr="0006115D">
        <w:rPr>
          <w:rFonts w:hint="cs"/>
          <w:b/>
          <w:bCs/>
          <w:sz w:val="32"/>
          <w:szCs w:val="32"/>
          <w:u w:val="single"/>
          <w:rtl/>
          <w:lang w:bidi="ar-MA"/>
        </w:rPr>
        <w:t>عمليات تنفيذ المشروع :</w:t>
      </w:r>
    </w:p>
    <w:p w:rsidR="0096737D" w:rsidRPr="0006115D" w:rsidRDefault="0096737D" w:rsidP="00557E7F">
      <w:pPr>
        <w:pStyle w:val="Paragraphedeliste"/>
        <w:bidi/>
        <w:spacing w:after="0" w:line="240" w:lineRule="auto"/>
        <w:ind w:left="501"/>
        <w:rPr>
          <w:b/>
          <w:bCs/>
          <w:sz w:val="28"/>
          <w:szCs w:val="28"/>
          <w:rtl/>
          <w:lang w:bidi="ar-MA"/>
        </w:rPr>
      </w:pPr>
      <w:r w:rsidRPr="0006115D">
        <w:rPr>
          <w:rFonts w:hint="cs"/>
          <w:b/>
          <w:bCs/>
          <w:sz w:val="28"/>
          <w:szCs w:val="28"/>
          <w:rtl/>
          <w:lang w:bidi="ar-MA"/>
        </w:rPr>
        <w:t xml:space="preserve">              تحدث هذه اللجنة تحت إشراف السيد نائب</w:t>
      </w:r>
      <w:r w:rsidR="00525F20">
        <w:rPr>
          <w:rFonts w:hint="cs"/>
          <w:b/>
          <w:bCs/>
          <w:sz w:val="28"/>
          <w:szCs w:val="28"/>
          <w:rtl/>
          <w:lang w:bidi="ar-MA"/>
        </w:rPr>
        <w:t xml:space="preserve"> رئيس مجلس جماعة سلا المفوض له في تدبير </w:t>
      </w:r>
      <w:r w:rsidRPr="0006115D">
        <w:rPr>
          <w:rFonts w:hint="cs"/>
          <w:b/>
          <w:bCs/>
          <w:sz w:val="28"/>
          <w:szCs w:val="28"/>
          <w:rtl/>
          <w:lang w:bidi="ar-MA"/>
        </w:rPr>
        <w:t>مجال</w:t>
      </w:r>
      <w:r w:rsidR="009A30CF" w:rsidRPr="0006115D">
        <w:rPr>
          <w:rFonts w:hint="cs"/>
          <w:b/>
          <w:bCs/>
          <w:sz w:val="28"/>
          <w:szCs w:val="28"/>
          <w:rtl/>
          <w:lang w:bidi="ar-MA"/>
        </w:rPr>
        <w:t xml:space="preserve">ات الشؤون  الاجتماعية والثقافية </w:t>
      </w:r>
      <w:r w:rsidRPr="0006115D">
        <w:rPr>
          <w:rFonts w:hint="cs"/>
          <w:b/>
          <w:bCs/>
          <w:sz w:val="28"/>
          <w:szCs w:val="28"/>
          <w:rtl/>
          <w:lang w:bidi="ar-MA"/>
        </w:rPr>
        <w:t xml:space="preserve">والرياضية بعد المصادقة النهائية </w:t>
      </w:r>
      <w:r w:rsidR="00525F20">
        <w:rPr>
          <w:rFonts w:hint="cs"/>
          <w:b/>
          <w:bCs/>
          <w:sz w:val="28"/>
          <w:szCs w:val="28"/>
          <w:rtl/>
          <w:lang w:bidi="ar-MA"/>
        </w:rPr>
        <w:t xml:space="preserve">للمجلس </w:t>
      </w:r>
      <w:r w:rsidRPr="0006115D">
        <w:rPr>
          <w:rFonts w:hint="cs"/>
          <w:b/>
          <w:bCs/>
          <w:sz w:val="28"/>
          <w:szCs w:val="28"/>
          <w:rtl/>
          <w:lang w:bidi="ar-MA"/>
        </w:rPr>
        <w:t>على الدعم ال</w:t>
      </w:r>
      <w:r w:rsidR="009A30CF" w:rsidRPr="0006115D">
        <w:rPr>
          <w:rFonts w:hint="cs"/>
          <w:b/>
          <w:bCs/>
          <w:sz w:val="28"/>
          <w:szCs w:val="28"/>
          <w:rtl/>
          <w:lang w:bidi="ar-MA"/>
        </w:rPr>
        <w:t xml:space="preserve">سنوي المخصص للجمعيات المحلية </w:t>
      </w:r>
      <w:r w:rsidRPr="0006115D">
        <w:rPr>
          <w:rFonts w:hint="cs"/>
          <w:b/>
          <w:bCs/>
          <w:sz w:val="28"/>
          <w:szCs w:val="28"/>
          <w:rtl/>
          <w:lang w:bidi="ar-MA"/>
        </w:rPr>
        <w:t xml:space="preserve">وتتكون من </w:t>
      </w:r>
      <w:r w:rsidR="009A30CF" w:rsidRPr="0006115D">
        <w:rPr>
          <w:rFonts w:hint="cs"/>
          <w:b/>
          <w:bCs/>
          <w:sz w:val="28"/>
          <w:szCs w:val="28"/>
          <w:rtl/>
          <w:lang w:bidi="ar-MA"/>
        </w:rPr>
        <w:t xml:space="preserve">السادة </w:t>
      </w:r>
      <w:r w:rsidRPr="0006115D">
        <w:rPr>
          <w:rFonts w:hint="cs"/>
          <w:b/>
          <w:bCs/>
          <w:sz w:val="28"/>
          <w:szCs w:val="28"/>
          <w:rtl/>
          <w:lang w:bidi="ar-MA"/>
        </w:rPr>
        <w:t>الأعضاء التالين :</w:t>
      </w:r>
    </w:p>
    <w:p w:rsidR="004803D7" w:rsidRPr="0006115D" w:rsidRDefault="004803D7" w:rsidP="00557E7F">
      <w:pPr>
        <w:pStyle w:val="Paragraphedeliste"/>
        <w:bidi/>
        <w:spacing w:after="0" w:line="240" w:lineRule="auto"/>
        <w:ind w:left="501"/>
        <w:jc w:val="both"/>
        <w:rPr>
          <w:sz w:val="12"/>
          <w:szCs w:val="12"/>
          <w:rtl/>
          <w:lang w:bidi="ar-MA"/>
        </w:rPr>
      </w:pPr>
      <w:r w:rsidRPr="0006115D">
        <w:rPr>
          <w:rFonts w:hint="cs"/>
          <w:sz w:val="20"/>
          <w:szCs w:val="20"/>
          <w:rtl/>
          <w:lang w:bidi="ar-MA"/>
        </w:rPr>
        <w:t xml:space="preserve"> </w:t>
      </w:r>
    </w:p>
    <w:p w:rsidR="0096737D" w:rsidRPr="0006115D" w:rsidRDefault="0096737D" w:rsidP="00557E7F">
      <w:pPr>
        <w:pStyle w:val="Paragraphedeliste"/>
        <w:bidi/>
        <w:spacing w:after="0" w:line="240" w:lineRule="auto"/>
        <w:ind w:left="501"/>
        <w:jc w:val="both"/>
        <w:rPr>
          <w:b/>
          <w:bCs/>
          <w:sz w:val="28"/>
          <w:szCs w:val="28"/>
          <w:rtl/>
          <w:lang w:bidi="ar-MA"/>
        </w:rPr>
      </w:pPr>
      <w:r w:rsidRPr="0006115D">
        <w:rPr>
          <w:rFonts w:hint="cs"/>
          <w:b/>
          <w:bCs/>
          <w:sz w:val="28"/>
          <w:szCs w:val="28"/>
          <w:rtl/>
          <w:lang w:bidi="ar-MA"/>
        </w:rPr>
        <w:t>- عضو مكتب المجلس المفوض له بقسم الشؤون الاجتماعية والثقافية والرياضية.</w:t>
      </w:r>
    </w:p>
    <w:p w:rsidR="0096737D" w:rsidRPr="00FB20E2" w:rsidRDefault="0096737D" w:rsidP="00FB20E2">
      <w:pPr>
        <w:pStyle w:val="Paragraphedeliste"/>
        <w:bidi/>
        <w:spacing w:after="0"/>
        <w:ind w:left="501"/>
        <w:jc w:val="both"/>
        <w:rPr>
          <w:b/>
          <w:bCs/>
          <w:sz w:val="28"/>
          <w:szCs w:val="28"/>
          <w:rtl/>
          <w:lang w:bidi="ar-MA"/>
        </w:rPr>
      </w:pPr>
      <w:r w:rsidRPr="0006115D">
        <w:rPr>
          <w:rFonts w:hint="cs"/>
          <w:b/>
          <w:bCs/>
          <w:sz w:val="28"/>
          <w:szCs w:val="28"/>
          <w:rtl/>
          <w:lang w:bidi="ar-MA"/>
        </w:rPr>
        <w:t>- رئيسة لجنة التنمية البشرية والشؤون الاجتماعية والثقافية والرياضية.</w:t>
      </w:r>
    </w:p>
    <w:p w:rsidR="0096737D" w:rsidRPr="0006115D" w:rsidRDefault="0096737D" w:rsidP="0096737D">
      <w:pPr>
        <w:pStyle w:val="Paragraphedeliste"/>
        <w:bidi/>
        <w:spacing w:after="0"/>
        <w:ind w:left="501"/>
        <w:jc w:val="both"/>
        <w:rPr>
          <w:b/>
          <w:bCs/>
          <w:sz w:val="28"/>
          <w:szCs w:val="28"/>
          <w:rtl/>
          <w:lang w:bidi="ar-MA"/>
        </w:rPr>
      </w:pPr>
      <w:r w:rsidRPr="0006115D">
        <w:rPr>
          <w:rFonts w:hint="cs"/>
          <w:b/>
          <w:bCs/>
          <w:sz w:val="28"/>
          <w:szCs w:val="28"/>
          <w:rtl/>
          <w:lang w:bidi="ar-MA"/>
        </w:rPr>
        <w:t>- رئيس قسم الشؤون الثقافية والاجتماعية والرياضية.</w:t>
      </w:r>
    </w:p>
    <w:p w:rsidR="00485959" w:rsidRDefault="0096737D" w:rsidP="00FB20E2">
      <w:pPr>
        <w:pStyle w:val="Paragraphedeliste"/>
        <w:bidi/>
        <w:spacing w:after="0"/>
        <w:ind w:left="501"/>
        <w:jc w:val="both"/>
        <w:rPr>
          <w:b/>
          <w:bCs/>
          <w:sz w:val="28"/>
          <w:szCs w:val="28"/>
          <w:rtl/>
          <w:lang w:bidi="ar-MA"/>
        </w:rPr>
      </w:pPr>
      <w:r w:rsidRPr="005D1658">
        <w:rPr>
          <w:rFonts w:hint="cs"/>
          <w:b/>
          <w:bCs/>
          <w:sz w:val="28"/>
          <w:szCs w:val="28"/>
          <w:rtl/>
          <w:lang w:bidi="ar-MA"/>
        </w:rPr>
        <w:t>- رئيس قسم المالية والميزانية بالجماعة.</w:t>
      </w:r>
    </w:p>
    <w:p w:rsidR="0096737D" w:rsidRDefault="00F0109C" w:rsidP="00557E7F">
      <w:pPr>
        <w:bidi/>
        <w:spacing w:after="0"/>
        <w:ind w:left="283"/>
        <w:jc w:val="both"/>
        <w:rPr>
          <w:b/>
          <w:bCs/>
          <w:sz w:val="28"/>
          <w:szCs w:val="28"/>
          <w:rtl/>
          <w:lang w:bidi="ar-MA"/>
        </w:rPr>
      </w:pPr>
      <w:r>
        <w:rPr>
          <w:rFonts w:hint="cs"/>
          <w:b/>
          <w:bCs/>
          <w:sz w:val="28"/>
          <w:szCs w:val="28"/>
          <w:rtl/>
          <w:lang w:bidi="ar-MA"/>
        </w:rPr>
        <w:t xml:space="preserve">  </w:t>
      </w:r>
      <w:r w:rsidR="0096737D" w:rsidRPr="0006115D">
        <w:rPr>
          <w:rFonts w:hint="cs"/>
          <w:b/>
          <w:bCs/>
          <w:sz w:val="28"/>
          <w:szCs w:val="28"/>
          <w:u w:val="single"/>
          <w:rtl/>
          <w:lang w:bidi="ar-MA"/>
        </w:rPr>
        <w:t xml:space="preserve">المصادقة </w:t>
      </w:r>
      <w:r w:rsidR="0096737D" w:rsidRPr="0006115D">
        <w:rPr>
          <w:rFonts w:hint="cs"/>
          <w:b/>
          <w:bCs/>
          <w:sz w:val="28"/>
          <w:szCs w:val="28"/>
          <w:rtl/>
          <w:lang w:bidi="ar-MA"/>
        </w:rPr>
        <w:t>:</w:t>
      </w:r>
    </w:p>
    <w:p w:rsidR="003D6F84" w:rsidRDefault="0096737D" w:rsidP="00D1118D">
      <w:pPr>
        <w:pStyle w:val="Paragraphedeliste"/>
        <w:bidi/>
        <w:spacing w:after="0"/>
        <w:ind w:left="501"/>
        <w:jc w:val="both"/>
        <w:rPr>
          <w:b/>
          <w:bCs/>
          <w:sz w:val="28"/>
          <w:szCs w:val="28"/>
          <w:rtl/>
          <w:lang w:bidi="ar-MA"/>
        </w:rPr>
      </w:pPr>
      <w:r w:rsidRPr="0006115D">
        <w:rPr>
          <w:rFonts w:hint="cs"/>
          <w:sz w:val="28"/>
          <w:szCs w:val="28"/>
          <w:rtl/>
          <w:lang w:bidi="ar-MA"/>
        </w:rPr>
        <w:t xml:space="preserve">    </w:t>
      </w:r>
      <w:r w:rsidRPr="00607874">
        <w:rPr>
          <w:rFonts w:hint="cs"/>
          <w:b/>
          <w:bCs/>
          <w:sz w:val="28"/>
          <w:szCs w:val="28"/>
          <w:rtl/>
          <w:lang w:bidi="ar-MA"/>
        </w:rPr>
        <w:t xml:space="preserve">يصادق مجلس جماعة سلا على عملية التوزيع النهائي للدعم بناء على التقرير والتوصيات المقدمة من طرف  اللجنة المختصة التابعة لمجلس جماعة سلا وتليها مهمة تكليف لجنة الإشراف وتتبع  إنجاز مشاريع الجمعيات المستحقة للدعم قصد التأكد من تحقيقها على أرض </w:t>
      </w:r>
      <w:r w:rsidR="003D6F84">
        <w:rPr>
          <w:rFonts w:hint="cs"/>
          <w:b/>
          <w:bCs/>
          <w:sz w:val="28"/>
          <w:szCs w:val="28"/>
          <w:rtl/>
          <w:lang w:bidi="ar-MA"/>
        </w:rPr>
        <w:t>الواقع</w:t>
      </w:r>
      <w:r w:rsidRPr="00607874">
        <w:rPr>
          <w:rFonts w:hint="cs"/>
          <w:b/>
          <w:bCs/>
          <w:sz w:val="28"/>
          <w:szCs w:val="28"/>
          <w:rtl/>
          <w:lang w:bidi="ar-MA"/>
        </w:rPr>
        <w:t>.</w:t>
      </w:r>
    </w:p>
    <w:p w:rsidR="003D6F84" w:rsidRPr="003D6F84" w:rsidRDefault="003D6F84" w:rsidP="003D6F84">
      <w:pPr>
        <w:pStyle w:val="Paragraphedeliste"/>
        <w:bidi/>
        <w:spacing w:after="0"/>
        <w:ind w:left="501"/>
        <w:jc w:val="both"/>
        <w:rPr>
          <w:b/>
          <w:bCs/>
          <w:sz w:val="28"/>
          <w:szCs w:val="28"/>
          <w:rtl/>
          <w:lang w:bidi="ar-MA"/>
        </w:rPr>
      </w:pPr>
    </w:p>
    <w:p w:rsidR="003D6F84" w:rsidRPr="003D6F84" w:rsidRDefault="003D6F84" w:rsidP="002808DF">
      <w:pPr>
        <w:bidi/>
        <w:spacing w:after="0" w:line="240" w:lineRule="auto"/>
        <w:jc w:val="both"/>
        <w:rPr>
          <w:rFonts w:asciiTheme="majorBidi" w:hAnsiTheme="majorBidi" w:cstheme="majorBidi"/>
          <w:b/>
          <w:bCs/>
          <w:sz w:val="28"/>
          <w:szCs w:val="28"/>
          <w:rtl/>
          <w:lang w:bidi="ar-MA"/>
        </w:rPr>
      </w:pPr>
      <w:r>
        <w:rPr>
          <w:rFonts w:hint="cs"/>
          <w:b/>
          <w:bCs/>
          <w:sz w:val="28"/>
          <w:szCs w:val="28"/>
          <w:rtl/>
          <w:lang w:bidi="ar-MA"/>
        </w:rPr>
        <w:tab/>
      </w:r>
      <w:r>
        <w:rPr>
          <w:rFonts w:asciiTheme="majorBidi" w:hAnsiTheme="majorBidi" w:cstheme="majorBidi" w:hint="cs"/>
          <w:b/>
          <w:bCs/>
          <w:sz w:val="28"/>
          <w:szCs w:val="28"/>
          <w:rtl/>
        </w:rPr>
        <w:t>وسيؤخذ بعين الاعتبار ،</w:t>
      </w:r>
      <w:r w:rsidRPr="003D6F84">
        <w:rPr>
          <w:rFonts w:asciiTheme="majorBidi" w:hAnsiTheme="majorBidi" w:cstheme="majorBidi" w:hint="cs"/>
          <w:b/>
          <w:bCs/>
          <w:sz w:val="28"/>
          <w:szCs w:val="28"/>
          <w:rtl/>
        </w:rPr>
        <w:t xml:space="preserve"> اعتماد النتائج المحققة </w:t>
      </w:r>
      <w:r>
        <w:rPr>
          <w:rFonts w:asciiTheme="majorBidi" w:hAnsiTheme="majorBidi" w:cstheme="majorBidi" w:hint="cs"/>
          <w:b/>
          <w:bCs/>
          <w:sz w:val="28"/>
          <w:szCs w:val="28"/>
          <w:rtl/>
        </w:rPr>
        <w:t>المتعلقة بالمشاريع المنجزة خلال السن</w:t>
      </w:r>
      <w:r w:rsidRPr="003D6F84">
        <w:rPr>
          <w:rFonts w:asciiTheme="majorBidi" w:hAnsiTheme="majorBidi" w:cstheme="majorBidi" w:hint="cs"/>
          <w:b/>
          <w:bCs/>
          <w:sz w:val="28"/>
          <w:szCs w:val="28"/>
          <w:rtl/>
        </w:rPr>
        <w:t xml:space="preserve">ة السابقة سواء كانت إيجابية أو سلبية كمعيار مرجعي يؤكد مدى التزام الجمعية حاملة المشروع بالشروط والمعايير المحددة من طرف مجلس الجماعة طبقا لمقتضيات دليل مساطر دعم الجمعيات ، الشيء الذي </w:t>
      </w:r>
      <w:r>
        <w:rPr>
          <w:rFonts w:asciiTheme="majorBidi" w:hAnsiTheme="majorBidi" w:cstheme="majorBidi" w:hint="cs"/>
          <w:b/>
          <w:bCs/>
          <w:sz w:val="28"/>
          <w:szCs w:val="28"/>
          <w:rtl/>
        </w:rPr>
        <w:t>س</w:t>
      </w:r>
      <w:r w:rsidRPr="003D6F84">
        <w:rPr>
          <w:rFonts w:asciiTheme="majorBidi" w:hAnsiTheme="majorBidi" w:cstheme="majorBidi" w:hint="cs"/>
          <w:b/>
          <w:bCs/>
          <w:sz w:val="28"/>
          <w:szCs w:val="28"/>
          <w:rtl/>
        </w:rPr>
        <w:t>يؤهلها إما ل</w:t>
      </w:r>
      <w:r>
        <w:rPr>
          <w:rFonts w:asciiTheme="majorBidi" w:hAnsiTheme="majorBidi" w:cstheme="majorBidi" w:hint="cs"/>
          <w:b/>
          <w:bCs/>
          <w:sz w:val="28"/>
          <w:szCs w:val="28"/>
          <w:rtl/>
        </w:rPr>
        <w:t>لإ</w:t>
      </w:r>
      <w:r w:rsidRPr="003D6F84">
        <w:rPr>
          <w:rFonts w:asciiTheme="majorBidi" w:hAnsiTheme="majorBidi" w:cstheme="majorBidi" w:hint="cs"/>
          <w:b/>
          <w:bCs/>
          <w:sz w:val="28"/>
          <w:szCs w:val="28"/>
          <w:rtl/>
        </w:rPr>
        <w:t xml:space="preserve">ستفادة من دعم المشروع المبرمج للسنة الموالية أو يحرمها منه في حالة </w:t>
      </w:r>
      <w:r>
        <w:rPr>
          <w:rFonts w:asciiTheme="majorBidi" w:hAnsiTheme="majorBidi" w:cstheme="majorBidi" w:hint="cs"/>
          <w:b/>
          <w:bCs/>
          <w:sz w:val="28"/>
          <w:szCs w:val="28"/>
          <w:rtl/>
        </w:rPr>
        <w:t xml:space="preserve">عدم </w:t>
      </w:r>
      <w:r w:rsidRPr="003D6F84">
        <w:rPr>
          <w:rFonts w:asciiTheme="majorBidi" w:hAnsiTheme="majorBidi" w:cstheme="majorBidi" w:hint="cs"/>
          <w:b/>
          <w:bCs/>
          <w:sz w:val="28"/>
          <w:szCs w:val="28"/>
          <w:rtl/>
        </w:rPr>
        <w:t>التزامها بالضوابط المقررة</w:t>
      </w:r>
      <w:r>
        <w:rPr>
          <w:rFonts w:asciiTheme="majorBidi" w:hAnsiTheme="majorBidi" w:cstheme="majorBidi" w:hint="cs"/>
          <w:b/>
          <w:bCs/>
          <w:sz w:val="28"/>
          <w:szCs w:val="28"/>
          <w:rtl/>
        </w:rPr>
        <w:t>.</w:t>
      </w:r>
    </w:p>
    <w:p w:rsidR="00192660" w:rsidRDefault="00192660" w:rsidP="00192660">
      <w:pPr>
        <w:bidi/>
        <w:spacing w:after="0"/>
        <w:jc w:val="both"/>
        <w:rPr>
          <w:b/>
          <w:bCs/>
          <w:color w:val="FF0000"/>
          <w:sz w:val="28"/>
          <w:szCs w:val="28"/>
          <w:u w:val="single"/>
          <w:rtl/>
          <w:lang w:bidi="ar-MA"/>
        </w:rPr>
      </w:pPr>
    </w:p>
    <w:p w:rsidR="00DB6EE0" w:rsidRPr="00DB6EE0" w:rsidRDefault="00DB6EE0" w:rsidP="00192660">
      <w:pPr>
        <w:bidi/>
        <w:spacing w:after="0"/>
        <w:jc w:val="both"/>
        <w:rPr>
          <w:b/>
          <w:bCs/>
          <w:sz w:val="18"/>
          <w:szCs w:val="18"/>
          <w:rtl/>
          <w:lang w:bidi="ar-MA"/>
        </w:rPr>
      </w:pPr>
    </w:p>
    <w:p w:rsidR="00D77E68" w:rsidRPr="00B60E4F" w:rsidRDefault="00D77E68" w:rsidP="00B60E4F">
      <w:pPr>
        <w:bidi/>
        <w:spacing w:after="0" w:line="240" w:lineRule="auto"/>
        <w:jc w:val="both"/>
        <w:rPr>
          <w:b/>
          <w:bCs/>
          <w:sz w:val="28"/>
          <w:szCs w:val="28"/>
          <w:rtl/>
          <w:lang w:bidi="ar-MA"/>
        </w:rPr>
      </w:pPr>
      <w:r w:rsidRPr="0006115D">
        <w:rPr>
          <w:rFonts w:hint="cs"/>
          <w:b/>
          <w:bCs/>
          <w:sz w:val="32"/>
          <w:szCs w:val="32"/>
          <w:u w:val="single"/>
          <w:rtl/>
          <w:lang w:bidi="ar-MA"/>
        </w:rPr>
        <w:t>تنقسم المعايير المعتمدة إلى ثلاثة أقسام :</w:t>
      </w:r>
    </w:p>
    <w:p w:rsidR="00D77E68" w:rsidRPr="0006115D" w:rsidRDefault="00D77E68" w:rsidP="003311E3">
      <w:pPr>
        <w:pStyle w:val="Paragraphedeliste"/>
        <w:numPr>
          <w:ilvl w:val="0"/>
          <w:numId w:val="35"/>
        </w:numPr>
        <w:bidi/>
        <w:spacing w:after="0" w:line="240" w:lineRule="auto"/>
        <w:jc w:val="both"/>
        <w:rPr>
          <w:b/>
          <w:bCs/>
          <w:sz w:val="28"/>
          <w:szCs w:val="28"/>
          <w:rtl/>
          <w:lang w:bidi="ar-MA"/>
        </w:rPr>
      </w:pPr>
      <w:r w:rsidRPr="0006115D">
        <w:rPr>
          <w:rFonts w:hint="cs"/>
          <w:b/>
          <w:bCs/>
          <w:sz w:val="28"/>
          <w:szCs w:val="28"/>
          <w:u w:val="single"/>
          <w:rtl/>
          <w:lang w:bidi="ar-MA"/>
        </w:rPr>
        <w:t xml:space="preserve">القسم </w:t>
      </w:r>
      <w:r w:rsidR="00391F88" w:rsidRPr="0006115D">
        <w:rPr>
          <w:rFonts w:hint="cs"/>
          <w:b/>
          <w:bCs/>
          <w:sz w:val="28"/>
          <w:szCs w:val="28"/>
          <w:u w:val="single"/>
          <w:rtl/>
          <w:lang w:bidi="ar-MA"/>
        </w:rPr>
        <w:t>الأول</w:t>
      </w:r>
      <w:r w:rsidRPr="0006115D">
        <w:rPr>
          <w:rFonts w:hint="cs"/>
          <w:b/>
          <w:bCs/>
          <w:sz w:val="28"/>
          <w:szCs w:val="28"/>
          <w:rtl/>
          <w:lang w:bidi="ar-MA"/>
        </w:rPr>
        <w:t xml:space="preserve"> : الوضعية القانونية للجمعية</w:t>
      </w:r>
    </w:p>
    <w:p w:rsidR="003311E3" w:rsidRPr="0006115D" w:rsidRDefault="003311E3" w:rsidP="003311E3">
      <w:pPr>
        <w:pStyle w:val="Paragraphedeliste"/>
        <w:bidi/>
        <w:spacing w:after="0" w:line="240" w:lineRule="auto"/>
        <w:jc w:val="both"/>
        <w:rPr>
          <w:b/>
          <w:bCs/>
          <w:sz w:val="18"/>
          <w:szCs w:val="18"/>
          <w:u w:val="single"/>
          <w:rtl/>
          <w:lang w:bidi="ar-MA"/>
        </w:rPr>
      </w:pPr>
    </w:p>
    <w:p w:rsidR="00D77E68" w:rsidRPr="0006115D" w:rsidRDefault="00D77E68" w:rsidP="003311E3">
      <w:pPr>
        <w:bidi/>
        <w:spacing w:after="0" w:line="240" w:lineRule="auto"/>
        <w:ind w:left="1416"/>
        <w:jc w:val="lowKashida"/>
        <w:rPr>
          <w:b/>
          <w:bCs/>
          <w:sz w:val="28"/>
          <w:szCs w:val="28"/>
          <w:rtl/>
          <w:lang w:bidi="ar-MA"/>
        </w:rPr>
      </w:pPr>
      <w:r w:rsidRPr="0006115D">
        <w:rPr>
          <w:rFonts w:hint="cs"/>
          <w:sz w:val="28"/>
          <w:szCs w:val="28"/>
          <w:rtl/>
          <w:lang w:bidi="ar-MA"/>
        </w:rPr>
        <w:t xml:space="preserve">- </w:t>
      </w:r>
      <w:r w:rsidRPr="0006115D">
        <w:rPr>
          <w:rFonts w:hint="cs"/>
          <w:b/>
          <w:bCs/>
          <w:sz w:val="28"/>
          <w:szCs w:val="28"/>
          <w:rtl/>
          <w:lang w:bidi="ar-MA"/>
        </w:rPr>
        <w:t>وجود الجمعية في وضعية قانونية</w:t>
      </w:r>
    </w:p>
    <w:p w:rsidR="00D77E68" w:rsidRPr="0006115D" w:rsidRDefault="00D77E68" w:rsidP="003311E3">
      <w:pPr>
        <w:bidi/>
        <w:spacing w:after="0"/>
        <w:ind w:left="1416"/>
        <w:jc w:val="lowKashida"/>
        <w:rPr>
          <w:b/>
          <w:bCs/>
          <w:sz w:val="28"/>
          <w:szCs w:val="28"/>
          <w:rtl/>
          <w:lang w:bidi="ar-MA"/>
        </w:rPr>
      </w:pPr>
      <w:r w:rsidRPr="0006115D">
        <w:rPr>
          <w:rFonts w:hint="cs"/>
          <w:b/>
          <w:bCs/>
          <w:sz w:val="28"/>
          <w:szCs w:val="28"/>
          <w:rtl/>
          <w:lang w:bidi="ar-MA"/>
        </w:rPr>
        <w:t>- انسجام طبيعة نشاط الجمعية مع مجالات الدعم</w:t>
      </w:r>
    </w:p>
    <w:p w:rsidR="00AB2853" w:rsidRPr="0006115D" w:rsidRDefault="00D77E68" w:rsidP="003311E3">
      <w:pPr>
        <w:bidi/>
        <w:spacing w:after="0"/>
        <w:ind w:left="1416"/>
        <w:jc w:val="lowKashida"/>
        <w:rPr>
          <w:b/>
          <w:bCs/>
          <w:sz w:val="28"/>
          <w:szCs w:val="28"/>
          <w:rtl/>
          <w:lang w:bidi="ar-MA"/>
        </w:rPr>
      </w:pPr>
      <w:r w:rsidRPr="0006115D">
        <w:rPr>
          <w:rFonts w:hint="cs"/>
          <w:b/>
          <w:bCs/>
          <w:sz w:val="28"/>
          <w:szCs w:val="28"/>
          <w:rtl/>
          <w:lang w:bidi="ar-MA"/>
        </w:rPr>
        <w:t>- ملائ</w:t>
      </w:r>
      <w:r w:rsidR="000B4395" w:rsidRPr="0006115D">
        <w:rPr>
          <w:rFonts w:hint="cs"/>
          <w:b/>
          <w:bCs/>
          <w:sz w:val="28"/>
          <w:szCs w:val="28"/>
          <w:rtl/>
          <w:lang w:bidi="ar-MA"/>
        </w:rPr>
        <w:t>م</w:t>
      </w:r>
      <w:r w:rsidRPr="0006115D">
        <w:rPr>
          <w:rFonts w:hint="cs"/>
          <w:b/>
          <w:bCs/>
          <w:sz w:val="28"/>
          <w:szCs w:val="28"/>
          <w:rtl/>
          <w:lang w:bidi="ar-MA"/>
        </w:rPr>
        <w:t xml:space="preserve">ة المشروع للمهام المنوطة بالجمعية طبقا </w:t>
      </w:r>
      <w:r w:rsidR="007D06F3" w:rsidRPr="0006115D">
        <w:rPr>
          <w:rFonts w:hint="cs"/>
          <w:b/>
          <w:bCs/>
          <w:sz w:val="28"/>
          <w:szCs w:val="28"/>
          <w:rtl/>
          <w:lang w:bidi="ar-MA"/>
        </w:rPr>
        <w:t xml:space="preserve">لأهدافها المنصوص عليها </w:t>
      </w:r>
      <w:r w:rsidR="00C47953" w:rsidRPr="0006115D">
        <w:rPr>
          <w:rFonts w:hint="cs"/>
          <w:b/>
          <w:bCs/>
          <w:sz w:val="28"/>
          <w:szCs w:val="28"/>
          <w:rtl/>
          <w:lang w:bidi="ar-MA"/>
        </w:rPr>
        <w:t>ب</w:t>
      </w:r>
      <w:r w:rsidRPr="0006115D">
        <w:rPr>
          <w:rFonts w:hint="cs"/>
          <w:b/>
          <w:bCs/>
          <w:sz w:val="28"/>
          <w:szCs w:val="28"/>
          <w:rtl/>
          <w:lang w:bidi="ar-MA"/>
        </w:rPr>
        <w:t>قانونها الأساسي</w:t>
      </w:r>
      <w:r w:rsidR="00423B7F" w:rsidRPr="0006115D">
        <w:rPr>
          <w:rFonts w:hint="cs"/>
          <w:b/>
          <w:bCs/>
          <w:sz w:val="28"/>
          <w:szCs w:val="28"/>
          <w:rtl/>
          <w:lang w:bidi="ar-MA"/>
        </w:rPr>
        <w:t>.</w:t>
      </w:r>
    </w:p>
    <w:p w:rsidR="0098281B" w:rsidRPr="0006115D" w:rsidRDefault="0098281B" w:rsidP="0098281B">
      <w:pPr>
        <w:bidi/>
        <w:spacing w:after="0"/>
        <w:ind w:left="1416"/>
        <w:jc w:val="both"/>
        <w:rPr>
          <w:b/>
          <w:bCs/>
          <w:sz w:val="28"/>
          <w:szCs w:val="28"/>
          <w:u w:val="single"/>
          <w:rtl/>
          <w:lang w:bidi="ar-MA"/>
        </w:rPr>
      </w:pPr>
      <w:r w:rsidRPr="0006115D">
        <w:rPr>
          <w:rFonts w:hint="cs"/>
          <w:b/>
          <w:bCs/>
          <w:sz w:val="28"/>
          <w:szCs w:val="28"/>
          <w:u w:val="single"/>
          <w:rtl/>
          <w:lang w:bidi="ar-MA"/>
        </w:rPr>
        <w:t xml:space="preserve">* بالنسبة للمشروع: </w:t>
      </w:r>
    </w:p>
    <w:p w:rsidR="0098281B" w:rsidRPr="0006115D" w:rsidRDefault="00DB6EE0" w:rsidP="00DB6EE0">
      <w:pPr>
        <w:bidi/>
        <w:spacing w:after="0"/>
        <w:jc w:val="both"/>
        <w:rPr>
          <w:sz w:val="28"/>
          <w:szCs w:val="28"/>
          <w:rtl/>
          <w:lang w:bidi="ar-MA"/>
        </w:rPr>
      </w:pPr>
      <w:r>
        <w:rPr>
          <w:sz w:val="28"/>
          <w:szCs w:val="28"/>
          <w:lang w:bidi="ar-MA"/>
        </w:rPr>
        <w:t xml:space="preserve">             </w:t>
      </w:r>
      <w:r w:rsidR="0098281B" w:rsidRPr="0006115D">
        <w:rPr>
          <w:rFonts w:hint="cs"/>
          <w:sz w:val="28"/>
          <w:szCs w:val="28"/>
          <w:rtl/>
          <w:lang w:bidi="ar-MA"/>
        </w:rPr>
        <w:t>-  ملائمة المشروع موضوع الدعم مع  مجالات ومحاور الدعم</w:t>
      </w:r>
      <w:r w:rsidR="00607874">
        <w:rPr>
          <w:rFonts w:hint="cs"/>
          <w:sz w:val="28"/>
          <w:szCs w:val="28"/>
          <w:rtl/>
          <w:lang w:bidi="ar-MA"/>
        </w:rPr>
        <w:t xml:space="preserve"> المشار إليها بدليل مساطر الدعم</w:t>
      </w:r>
      <w:r w:rsidR="0098281B" w:rsidRPr="0006115D">
        <w:rPr>
          <w:rFonts w:hint="cs"/>
          <w:sz w:val="28"/>
          <w:szCs w:val="28"/>
          <w:rtl/>
          <w:lang w:bidi="ar-MA"/>
        </w:rPr>
        <w:t>.</w:t>
      </w:r>
    </w:p>
    <w:p w:rsidR="00E9192C" w:rsidRPr="00E9192C" w:rsidRDefault="00DB6EE0" w:rsidP="00DB6EE0">
      <w:pPr>
        <w:bidi/>
        <w:spacing w:after="0"/>
        <w:jc w:val="both"/>
        <w:rPr>
          <w:sz w:val="28"/>
          <w:szCs w:val="28"/>
          <w:rtl/>
          <w:lang w:bidi="ar-MA"/>
        </w:rPr>
      </w:pPr>
      <w:r>
        <w:rPr>
          <w:sz w:val="28"/>
          <w:szCs w:val="28"/>
          <w:lang w:bidi="ar-MA"/>
        </w:rPr>
        <w:t xml:space="preserve">             </w:t>
      </w:r>
      <w:r w:rsidR="0098281B" w:rsidRPr="0006115D">
        <w:rPr>
          <w:rFonts w:hint="cs"/>
          <w:sz w:val="28"/>
          <w:szCs w:val="28"/>
          <w:rtl/>
          <w:lang w:bidi="ar-MA"/>
        </w:rPr>
        <w:t>-  ملائمة المشروع للمهام المنوطة بالجمعية طبقا لأهداف قانونها الأساسي.</w:t>
      </w:r>
    </w:p>
    <w:p w:rsidR="00D77E68" w:rsidRPr="0006115D" w:rsidRDefault="00F74528" w:rsidP="00F74528">
      <w:pPr>
        <w:bidi/>
        <w:jc w:val="both"/>
        <w:rPr>
          <w:b/>
          <w:bCs/>
          <w:sz w:val="32"/>
          <w:szCs w:val="32"/>
          <w:u w:val="single"/>
          <w:rtl/>
          <w:lang w:bidi="ar-MA"/>
        </w:rPr>
      </w:pPr>
      <w:r>
        <w:rPr>
          <w:rFonts w:hint="cs"/>
          <w:b/>
          <w:bCs/>
          <w:sz w:val="32"/>
          <w:szCs w:val="32"/>
          <w:u w:val="single"/>
          <w:rtl/>
          <w:lang w:bidi="ar-MA"/>
        </w:rPr>
        <w:t>2</w:t>
      </w:r>
      <w:r w:rsidR="00423B7F" w:rsidRPr="0006115D">
        <w:rPr>
          <w:rFonts w:hint="cs"/>
          <w:b/>
          <w:bCs/>
          <w:sz w:val="32"/>
          <w:szCs w:val="32"/>
          <w:u w:val="single"/>
          <w:rtl/>
          <w:lang w:bidi="ar-MA"/>
        </w:rPr>
        <w:t xml:space="preserve">- </w:t>
      </w:r>
      <w:r w:rsidR="00D77E68" w:rsidRPr="0006115D">
        <w:rPr>
          <w:rFonts w:hint="cs"/>
          <w:b/>
          <w:bCs/>
          <w:sz w:val="32"/>
          <w:szCs w:val="32"/>
          <w:u w:val="single"/>
          <w:rtl/>
          <w:lang w:bidi="ar-MA"/>
        </w:rPr>
        <w:t xml:space="preserve">القسم الثاني </w:t>
      </w:r>
      <w:r w:rsidR="00423B7F" w:rsidRPr="0006115D">
        <w:rPr>
          <w:rFonts w:hint="cs"/>
          <w:b/>
          <w:bCs/>
          <w:sz w:val="32"/>
          <w:szCs w:val="32"/>
          <w:rtl/>
          <w:lang w:bidi="ar-MA"/>
        </w:rPr>
        <w:t>: القدرات التنظيمية ومنج</w:t>
      </w:r>
      <w:r w:rsidR="00D77E68" w:rsidRPr="0006115D">
        <w:rPr>
          <w:rFonts w:hint="cs"/>
          <w:b/>
          <w:bCs/>
          <w:sz w:val="32"/>
          <w:szCs w:val="32"/>
          <w:rtl/>
          <w:lang w:bidi="ar-MA"/>
        </w:rPr>
        <w:t>زات الجمعية</w:t>
      </w:r>
    </w:p>
    <w:p w:rsidR="00D77E68" w:rsidRPr="0006115D" w:rsidRDefault="00D77E68" w:rsidP="00423B7F">
      <w:pPr>
        <w:bidi/>
        <w:spacing w:after="0"/>
        <w:jc w:val="both"/>
        <w:rPr>
          <w:sz w:val="28"/>
          <w:szCs w:val="28"/>
          <w:rtl/>
          <w:lang w:bidi="ar-MA"/>
        </w:rPr>
      </w:pPr>
      <w:r w:rsidRPr="0006115D">
        <w:rPr>
          <w:rFonts w:hint="cs"/>
          <w:sz w:val="28"/>
          <w:szCs w:val="28"/>
          <w:rtl/>
          <w:lang w:bidi="ar-MA"/>
        </w:rPr>
        <w:t xml:space="preserve">- الحكامة الداخلية للجمعية ( احترام مواعيد انعقاد الجموعات العامة ، الجدولة الزمنية للاجتماعات كيفية اتخاذ القرارات </w:t>
      </w:r>
      <w:r w:rsidR="00423B7F" w:rsidRPr="0006115D">
        <w:rPr>
          <w:rFonts w:hint="cs"/>
          <w:sz w:val="28"/>
          <w:szCs w:val="28"/>
          <w:rtl/>
          <w:lang w:bidi="ar-MA"/>
        </w:rPr>
        <w:t xml:space="preserve">داخل </w:t>
      </w:r>
      <w:r w:rsidR="00C47953" w:rsidRPr="0006115D">
        <w:rPr>
          <w:rFonts w:hint="cs"/>
          <w:sz w:val="28"/>
          <w:szCs w:val="28"/>
          <w:rtl/>
          <w:lang w:bidi="ar-MA"/>
        </w:rPr>
        <w:t xml:space="preserve">مكتب </w:t>
      </w:r>
      <w:r w:rsidR="00423B7F" w:rsidRPr="0006115D">
        <w:rPr>
          <w:rFonts w:hint="cs"/>
          <w:sz w:val="28"/>
          <w:szCs w:val="28"/>
          <w:rtl/>
          <w:lang w:bidi="ar-MA"/>
        </w:rPr>
        <w:t>الجمعية بشكل تشاوري وتشاركي في إطار الحكامة الديمقراطية</w:t>
      </w:r>
      <w:r w:rsidRPr="0006115D">
        <w:rPr>
          <w:rFonts w:hint="cs"/>
          <w:sz w:val="28"/>
          <w:szCs w:val="28"/>
          <w:rtl/>
          <w:lang w:bidi="ar-MA"/>
        </w:rPr>
        <w:t>).</w:t>
      </w:r>
    </w:p>
    <w:p w:rsidR="00D1118D" w:rsidRDefault="00D77E68" w:rsidP="0098281B">
      <w:pPr>
        <w:bidi/>
        <w:spacing w:after="0"/>
        <w:jc w:val="both"/>
        <w:rPr>
          <w:sz w:val="28"/>
          <w:szCs w:val="28"/>
          <w:rtl/>
          <w:lang w:bidi="ar-MA"/>
        </w:rPr>
      </w:pPr>
      <w:r w:rsidRPr="0006115D">
        <w:rPr>
          <w:rFonts w:hint="cs"/>
          <w:sz w:val="28"/>
          <w:szCs w:val="28"/>
          <w:rtl/>
          <w:lang w:bidi="ar-MA"/>
        </w:rPr>
        <w:t>- قدرة الجمعية على تدبير المشروع ( الموارد المالية والبشرية ، التجربة المتراكمة ، اللوجستيك ...)</w:t>
      </w:r>
    </w:p>
    <w:p w:rsidR="00D77E68" w:rsidRPr="0006115D" w:rsidRDefault="00D1118D" w:rsidP="00D1118D">
      <w:pPr>
        <w:bidi/>
        <w:spacing w:after="0"/>
        <w:jc w:val="both"/>
        <w:rPr>
          <w:sz w:val="28"/>
          <w:szCs w:val="28"/>
          <w:rtl/>
          <w:lang w:bidi="ar-MA"/>
        </w:rPr>
      </w:pPr>
      <w:r w:rsidRPr="00D1118D">
        <w:rPr>
          <w:rFonts w:hint="cs"/>
          <w:sz w:val="28"/>
          <w:szCs w:val="28"/>
          <w:rtl/>
          <w:lang w:bidi="ar-MA"/>
        </w:rPr>
        <w:t xml:space="preserve"> </w:t>
      </w:r>
      <w:r w:rsidRPr="0006115D">
        <w:rPr>
          <w:rFonts w:hint="cs"/>
          <w:sz w:val="28"/>
          <w:szCs w:val="28"/>
          <w:rtl/>
          <w:lang w:bidi="ar-MA"/>
        </w:rPr>
        <w:t>- توفر الجمعية على مقر لاحتضان المشروع إذا كانت طبيعته تقتضي ذلك</w:t>
      </w:r>
      <w:r w:rsidR="00AA24F9">
        <w:rPr>
          <w:rFonts w:hint="cs"/>
          <w:sz w:val="28"/>
          <w:szCs w:val="28"/>
          <w:rtl/>
          <w:lang w:bidi="ar-MA"/>
        </w:rPr>
        <w:t>.</w:t>
      </w:r>
    </w:p>
    <w:p w:rsidR="00D77E68" w:rsidRPr="0006115D" w:rsidRDefault="00D77E68" w:rsidP="00EF64E6">
      <w:pPr>
        <w:bidi/>
        <w:spacing w:after="0"/>
        <w:jc w:val="both"/>
        <w:rPr>
          <w:sz w:val="28"/>
          <w:szCs w:val="28"/>
          <w:rtl/>
          <w:lang w:bidi="ar-MA"/>
        </w:rPr>
      </w:pPr>
    </w:p>
    <w:p w:rsidR="00D1118D" w:rsidRDefault="00D1118D" w:rsidP="00525F20">
      <w:pPr>
        <w:bidi/>
        <w:spacing w:after="0"/>
        <w:jc w:val="both"/>
        <w:rPr>
          <w:sz w:val="28"/>
          <w:szCs w:val="28"/>
          <w:rtl/>
          <w:lang w:bidi="ar-MA"/>
        </w:rPr>
      </w:pPr>
    </w:p>
    <w:p w:rsidR="00314427" w:rsidRDefault="00CD701E" w:rsidP="00D1118D">
      <w:pPr>
        <w:bidi/>
        <w:spacing w:after="0"/>
        <w:jc w:val="both"/>
        <w:rPr>
          <w:sz w:val="28"/>
          <w:szCs w:val="28"/>
          <w:rtl/>
          <w:lang w:bidi="ar-MA"/>
        </w:rPr>
      </w:pPr>
      <w:r w:rsidRPr="00CD701E">
        <w:rPr>
          <w:noProof/>
          <w:rtl/>
          <w:lang w:eastAsia="fr-FR"/>
        </w:rPr>
        <w:pict>
          <v:shape id="_x0000_s1058" type="#_x0000_t202" style="position:absolute;left:0;text-align:left;margin-left:56.25pt;margin-top:362.7pt;width:471pt;height:35.25pt;z-index:251660800;mso-position-horizontal-relative:page;mso-position-vertical-relative:page;mso-width-relative:margin;v-text-anchor:middle" o:allowincell="f" fillcolor="#666" strokecolor="#666" strokeweight="1pt">
            <v:fill color2="#ccc" angle="-45" focusposition="1" focussize="" focus="-50%" type="gradient"/>
            <v:shadow on="t" type="perspective" color="#7f7f7f" opacity=".5" offset="1pt" offset2="-3pt"/>
            <v:textbox style="mso-next-textbox:#_x0000_s1058" inset="10.8pt,7.2pt,10.8pt,7.2pt">
              <w:txbxContent>
                <w:p w:rsidR="00557E7F" w:rsidRPr="00654FA7" w:rsidRDefault="00557E7F" w:rsidP="0096737D">
                  <w:pPr>
                    <w:bidi/>
                    <w:spacing w:after="0" w:line="360" w:lineRule="auto"/>
                    <w:jc w:val="center"/>
                    <w:rPr>
                      <w:rFonts w:ascii="Cambria" w:eastAsia="Times New Roman" w:hAnsi="Cambria" w:cs="Times New Roman"/>
                      <w:b/>
                      <w:bCs/>
                      <w:i/>
                      <w:iCs/>
                      <w:sz w:val="36"/>
                      <w:szCs w:val="36"/>
                      <w:rtl/>
                      <w:lang w:bidi="ar-MA"/>
                    </w:rPr>
                  </w:pPr>
                  <w:r w:rsidRPr="00654FA7">
                    <w:rPr>
                      <w:rFonts w:ascii="Cambria" w:eastAsia="Times New Roman" w:hAnsi="Cambria" w:cs="Times New Roman" w:hint="cs"/>
                      <w:b/>
                      <w:bCs/>
                      <w:i/>
                      <w:iCs/>
                      <w:sz w:val="36"/>
                      <w:szCs w:val="36"/>
                      <w:rtl/>
                      <w:lang w:bidi="ar-MA"/>
                    </w:rPr>
                    <w:t>5- المعايير المعتمدة في انتقاء طلبات الدعم</w:t>
                  </w:r>
                </w:p>
              </w:txbxContent>
            </v:textbox>
            <w10:wrap type="square" anchorx="page" anchory="page"/>
          </v:shape>
        </w:pict>
      </w:r>
      <w:r w:rsidR="00D77E68" w:rsidRPr="0006115D">
        <w:rPr>
          <w:rFonts w:hint="cs"/>
          <w:sz w:val="28"/>
          <w:szCs w:val="28"/>
          <w:rtl/>
          <w:lang w:bidi="ar-MA"/>
        </w:rPr>
        <w:t xml:space="preserve">- </w:t>
      </w:r>
      <w:r w:rsidR="00D77E68" w:rsidRPr="0006115D">
        <w:rPr>
          <w:rFonts w:hint="cs"/>
          <w:b/>
          <w:bCs/>
          <w:sz w:val="28"/>
          <w:szCs w:val="28"/>
          <w:rtl/>
          <w:lang w:bidi="ar-MA"/>
        </w:rPr>
        <w:t>منجزات الجمعية</w:t>
      </w:r>
      <w:r w:rsidR="00D77E68" w:rsidRPr="0006115D">
        <w:rPr>
          <w:rFonts w:hint="cs"/>
          <w:sz w:val="28"/>
          <w:szCs w:val="28"/>
          <w:rtl/>
          <w:lang w:bidi="ar-MA"/>
        </w:rPr>
        <w:t xml:space="preserve"> </w:t>
      </w:r>
      <w:r w:rsidR="00D77E68" w:rsidRPr="0006115D">
        <w:rPr>
          <w:rFonts w:hint="cs"/>
          <w:b/>
          <w:bCs/>
          <w:sz w:val="28"/>
          <w:szCs w:val="28"/>
          <w:rtl/>
          <w:lang w:bidi="ar-MA"/>
        </w:rPr>
        <w:t>خلال</w:t>
      </w:r>
      <w:r w:rsidR="00D77E68" w:rsidRPr="0006115D">
        <w:rPr>
          <w:rFonts w:hint="cs"/>
          <w:sz w:val="28"/>
          <w:szCs w:val="28"/>
          <w:rtl/>
          <w:lang w:bidi="ar-MA"/>
        </w:rPr>
        <w:t xml:space="preserve"> </w:t>
      </w:r>
      <w:r w:rsidR="00D77E68" w:rsidRPr="0006115D">
        <w:rPr>
          <w:rFonts w:hint="cs"/>
          <w:b/>
          <w:bCs/>
          <w:sz w:val="28"/>
          <w:szCs w:val="28"/>
          <w:rtl/>
          <w:lang w:bidi="ar-MA"/>
        </w:rPr>
        <w:t>السن</w:t>
      </w:r>
      <w:r w:rsidR="00525F20">
        <w:rPr>
          <w:rFonts w:hint="cs"/>
          <w:b/>
          <w:bCs/>
          <w:sz w:val="28"/>
          <w:szCs w:val="28"/>
          <w:rtl/>
          <w:lang w:bidi="ar-MA"/>
        </w:rPr>
        <w:t xml:space="preserve">تين </w:t>
      </w:r>
      <w:r w:rsidR="00D77E68" w:rsidRPr="0006115D">
        <w:rPr>
          <w:rFonts w:hint="cs"/>
          <w:b/>
          <w:bCs/>
          <w:sz w:val="28"/>
          <w:szCs w:val="28"/>
          <w:rtl/>
          <w:lang w:bidi="ar-MA"/>
        </w:rPr>
        <w:t>الأخير</w:t>
      </w:r>
      <w:r w:rsidR="00525F20">
        <w:rPr>
          <w:rFonts w:hint="cs"/>
          <w:b/>
          <w:bCs/>
          <w:sz w:val="28"/>
          <w:szCs w:val="28"/>
          <w:rtl/>
          <w:lang w:bidi="ar-MA"/>
        </w:rPr>
        <w:t>تين</w:t>
      </w:r>
      <w:r w:rsidR="00D77E68" w:rsidRPr="0006115D">
        <w:rPr>
          <w:rFonts w:hint="cs"/>
          <w:sz w:val="28"/>
          <w:szCs w:val="28"/>
          <w:rtl/>
          <w:lang w:bidi="ar-MA"/>
        </w:rPr>
        <w:t xml:space="preserve"> ، خصوصا تجربتها في مجال إنجاز </w:t>
      </w:r>
      <w:r w:rsidR="00B04ECE" w:rsidRPr="0006115D">
        <w:rPr>
          <w:rFonts w:hint="cs"/>
          <w:sz w:val="28"/>
          <w:szCs w:val="28"/>
          <w:rtl/>
          <w:lang w:bidi="ar-MA"/>
        </w:rPr>
        <w:t>مشاريع مشابه</w:t>
      </w:r>
      <w:r w:rsidR="00CE2874">
        <w:rPr>
          <w:rFonts w:hint="cs"/>
          <w:sz w:val="28"/>
          <w:szCs w:val="28"/>
          <w:rtl/>
          <w:lang w:bidi="ar-MA"/>
        </w:rPr>
        <w:t>ة</w:t>
      </w:r>
      <w:r w:rsidR="009B290E">
        <w:rPr>
          <w:rFonts w:hint="cs"/>
          <w:sz w:val="28"/>
          <w:szCs w:val="28"/>
          <w:rtl/>
          <w:lang w:bidi="ar-MA"/>
        </w:rPr>
        <w:t xml:space="preserve"> والتي قد تدخل في إطار عقد شراكات مع المؤسسات العمومية الممثلة في (التعاون الوطني-الشباب والرياضة-الثقافة والمبادرة الوطنية للتنمية البشرية) والجماعات الترابية والمنظمات غير الحكومية الدولية.</w:t>
      </w:r>
    </w:p>
    <w:p w:rsidR="001308F6" w:rsidRDefault="00E37263" w:rsidP="001A6974">
      <w:pPr>
        <w:bidi/>
        <w:spacing w:after="0"/>
        <w:jc w:val="both"/>
        <w:rPr>
          <w:sz w:val="28"/>
          <w:szCs w:val="28"/>
          <w:lang w:bidi="ar-MA"/>
        </w:rPr>
      </w:pPr>
      <w:r>
        <w:rPr>
          <w:rFonts w:hint="cs"/>
          <w:sz w:val="28"/>
          <w:szCs w:val="28"/>
          <w:rtl/>
          <w:lang w:bidi="ar-MA"/>
        </w:rPr>
        <w:t xml:space="preserve">- على </w:t>
      </w:r>
      <w:r w:rsidRPr="00E37263">
        <w:rPr>
          <w:rFonts w:hint="cs"/>
          <w:b/>
          <w:bCs/>
          <w:sz w:val="28"/>
          <w:szCs w:val="28"/>
          <w:rtl/>
          <w:lang w:bidi="ar-MA"/>
        </w:rPr>
        <w:t>الجمعيات الرياضية لفنون الحرب</w:t>
      </w:r>
      <w:r>
        <w:rPr>
          <w:rFonts w:hint="cs"/>
          <w:sz w:val="28"/>
          <w:szCs w:val="28"/>
          <w:rtl/>
          <w:lang w:bidi="ar-MA"/>
        </w:rPr>
        <w:t xml:space="preserve"> والرياضات المتشابهة ، الإدلاء بوثائق </w:t>
      </w:r>
      <w:r w:rsidRPr="00E37263">
        <w:rPr>
          <w:rFonts w:hint="cs"/>
          <w:b/>
          <w:bCs/>
          <w:sz w:val="28"/>
          <w:szCs w:val="28"/>
          <w:rtl/>
          <w:lang w:bidi="ar-MA"/>
        </w:rPr>
        <w:t>مؤشر عليها</w:t>
      </w:r>
      <w:r>
        <w:rPr>
          <w:rFonts w:hint="cs"/>
          <w:sz w:val="28"/>
          <w:szCs w:val="28"/>
          <w:rtl/>
          <w:lang w:bidi="ar-MA"/>
        </w:rPr>
        <w:t xml:space="preserve"> من طرف </w:t>
      </w:r>
      <w:r w:rsidRPr="00E37263">
        <w:rPr>
          <w:rFonts w:hint="cs"/>
          <w:b/>
          <w:bCs/>
          <w:sz w:val="28"/>
          <w:szCs w:val="28"/>
          <w:rtl/>
          <w:lang w:bidi="ar-MA"/>
        </w:rPr>
        <w:t xml:space="preserve">الجامعة </w:t>
      </w:r>
      <w:r>
        <w:rPr>
          <w:rFonts w:hint="cs"/>
          <w:sz w:val="28"/>
          <w:szCs w:val="28"/>
          <w:rtl/>
          <w:lang w:bidi="ar-MA"/>
        </w:rPr>
        <w:t xml:space="preserve">الوصية تتبث حصولها على آلقاب على المستويين </w:t>
      </w:r>
      <w:r w:rsidR="001A6974">
        <w:rPr>
          <w:rFonts w:hint="cs"/>
          <w:sz w:val="28"/>
          <w:szCs w:val="28"/>
          <w:rtl/>
          <w:lang w:bidi="ar-MA"/>
        </w:rPr>
        <w:t>الوطني والدولي</w:t>
      </w:r>
    </w:p>
    <w:p w:rsidR="002A0D84" w:rsidRPr="0006115D" w:rsidRDefault="002A0D84" w:rsidP="002A0D84">
      <w:pPr>
        <w:bidi/>
        <w:spacing w:after="0"/>
        <w:jc w:val="both"/>
        <w:rPr>
          <w:sz w:val="28"/>
          <w:szCs w:val="28"/>
          <w:rtl/>
          <w:lang w:bidi="ar-MA"/>
        </w:rPr>
      </w:pPr>
    </w:p>
    <w:p w:rsidR="00264FA9" w:rsidRPr="003C38CD" w:rsidRDefault="00423B7F" w:rsidP="003C38CD">
      <w:pPr>
        <w:bidi/>
        <w:spacing w:after="0"/>
        <w:jc w:val="both"/>
        <w:rPr>
          <w:b/>
          <w:bCs/>
          <w:sz w:val="32"/>
          <w:szCs w:val="32"/>
          <w:u w:val="single"/>
          <w:rtl/>
          <w:lang w:bidi="ar-MA"/>
        </w:rPr>
      </w:pPr>
      <w:r w:rsidRPr="0006115D">
        <w:rPr>
          <w:rFonts w:hint="cs"/>
          <w:b/>
          <w:bCs/>
          <w:sz w:val="32"/>
          <w:szCs w:val="32"/>
          <w:u w:val="single"/>
          <w:rtl/>
          <w:lang w:bidi="ar-MA"/>
        </w:rPr>
        <w:t xml:space="preserve">3- </w:t>
      </w:r>
      <w:r w:rsidR="00D77E68" w:rsidRPr="0006115D">
        <w:rPr>
          <w:rFonts w:hint="cs"/>
          <w:b/>
          <w:bCs/>
          <w:sz w:val="32"/>
          <w:szCs w:val="32"/>
          <w:u w:val="single"/>
          <w:rtl/>
          <w:lang w:bidi="ar-MA"/>
        </w:rPr>
        <w:t xml:space="preserve">القسم الثالث </w:t>
      </w:r>
      <w:r w:rsidR="00D77E68" w:rsidRPr="0006115D">
        <w:rPr>
          <w:rFonts w:hint="cs"/>
          <w:b/>
          <w:bCs/>
          <w:sz w:val="32"/>
          <w:szCs w:val="32"/>
          <w:rtl/>
          <w:lang w:bidi="ar-MA"/>
        </w:rPr>
        <w:t xml:space="preserve">: </w:t>
      </w:r>
      <w:r w:rsidR="00525F20">
        <w:rPr>
          <w:rFonts w:hint="cs"/>
          <w:b/>
          <w:bCs/>
          <w:sz w:val="32"/>
          <w:szCs w:val="32"/>
          <w:rtl/>
          <w:lang w:bidi="ar-MA"/>
        </w:rPr>
        <w:t xml:space="preserve">          </w:t>
      </w:r>
      <w:r w:rsidR="00D02F75" w:rsidRPr="0006115D">
        <w:rPr>
          <w:rFonts w:hint="cs"/>
          <w:b/>
          <w:bCs/>
          <w:sz w:val="36"/>
          <w:szCs w:val="36"/>
          <w:rtl/>
          <w:lang w:bidi="ar-MA"/>
        </w:rPr>
        <w:t>مدى</w:t>
      </w:r>
      <w:r w:rsidR="00DD545E" w:rsidRPr="0006115D">
        <w:rPr>
          <w:rFonts w:hint="cs"/>
          <w:b/>
          <w:bCs/>
          <w:sz w:val="36"/>
          <w:szCs w:val="36"/>
          <w:rtl/>
          <w:lang w:bidi="ar-MA"/>
        </w:rPr>
        <w:t xml:space="preserve"> جدوى</w:t>
      </w:r>
      <w:r w:rsidR="002B1607" w:rsidRPr="0006115D">
        <w:rPr>
          <w:rFonts w:hint="cs"/>
          <w:b/>
          <w:bCs/>
          <w:sz w:val="36"/>
          <w:szCs w:val="36"/>
          <w:rtl/>
          <w:lang w:bidi="ar-MA"/>
        </w:rPr>
        <w:t xml:space="preserve"> </w:t>
      </w:r>
      <w:r w:rsidR="00D77E68" w:rsidRPr="0006115D">
        <w:rPr>
          <w:rFonts w:hint="cs"/>
          <w:b/>
          <w:bCs/>
          <w:sz w:val="36"/>
          <w:szCs w:val="36"/>
          <w:rtl/>
          <w:lang w:bidi="ar-MA"/>
        </w:rPr>
        <w:t>المشروع</w:t>
      </w:r>
      <w:r w:rsidR="000A3CBB" w:rsidRPr="0006115D">
        <w:rPr>
          <w:rFonts w:hint="cs"/>
          <w:b/>
          <w:bCs/>
          <w:sz w:val="36"/>
          <w:szCs w:val="36"/>
          <w:rtl/>
          <w:lang w:bidi="ar-MA"/>
        </w:rPr>
        <w:t>.</w:t>
      </w:r>
    </w:p>
    <w:p w:rsidR="0096737D" w:rsidRPr="0006115D" w:rsidRDefault="00D77E68" w:rsidP="002514D2">
      <w:pPr>
        <w:bidi/>
        <w:spacing w:after="0" w:line="240" w:lineRule="auto"/>
        <w:jc w:val="both"/>
        <w:rPr>
          <w:sz w:val="28"/>
          <w:szCs w:val="28"/>
          <w:rtl/>
          <w:lang w:bidi="ar-MA"/>
        </w:rPr>
      </w:pPr>
      <w:r w:rsidRPr="0006115D">
        <w:rPr>
          <w:rFonts w:hint="cs"/>
          <w:sz w:val="28"/>
          <w:szCs w:val="28"/>
          <w:rtl/>
          <w:lang w:bidi="ar-MA"/>
        </w:rPr>
        <w:tab/>
      </w:r>
      <w:r w:rsidR="0096737D" w:rsidRPr="0006115D">
        <w:rPr>
          <w:rFonts w:hint="cs"/>
          <w:sz w:val="28"/>
          <w:szCs w:val="28"/>
          <w:rtl/>
          <w:lang w:bidi="ar-MA"/>
        </w:rPr>
        <w:t>- مدى استجابة المشروع لحاجيات المستفيدين</w:t>
      </w:r>
      <w:r w:rsidR="005F3941">
        <w:rPr>
          <w:rFonts w:hint="cs"/>
          <w:sz w:val="28"/>
          <w:szCs w:val="28"/>
          <w:rtl/>
          <w:lang w:bidi="ar-MA"/>
        </w:rPr>
        <w:t>.</w:t>
      </w:r>
    </w:p>
    <w:p w:rsidR="0096737D" w:rsidRPr="0006115D" w:rsidRDefault="0096737D" w:rsidP="002514D2">
      <w:pPr>
        <w:bidi/>
        <w:spacing w:after="0" w:line="240" w:lineRule="auto"/>
        <w:jc w:val="both"/>
        <w:rPr>
          <w:sz w:val="28"/>
          <w:szCs w:val="28"/>
          <w:rtl/>
          <w:lang w:bidi="ar-MA"/>
        </w:rPr>
      </w:pPr>
      <w:r w:rsidRPr="0006115D">
        <w:rPr>
          <w:rFonts w:hint="cs"/>
          <w:sz w:val="28"/>
          <w:szCs w:val="28"/>
          <w:rtl/>
          <w:lang w:bidi="ar-MA"/>
        </w:rPr>
        <w:tab/>
        <w:t xml:space="preserve">- احترام المقاربة التشاركية مع المستفيدين وإشراكهم في المشروع </w:t>
      </w:r>
      <w:r w:rsidR="005F3941">
        <w:rPr>
          <w:rFonts w:hint="cs"/>
          <w:sz w:val="28"/>
          <w:szCs w:val="28"/>
          <w:rtl/>
          <w:lang w:bidi="ar-MA"/>
        </w:rPr>
        <w:t>.</w:t>
      </w:r>
    </w:p>
    <w:p w:rsidR="0096737D" w:rsidRPr="0006115D" w:rsidRDefault="0096737D" w:rsidP="002514D2">
      <w:pPr>
        <w:bidi/>
        <w:spacing w:after="0" w:line="240" w:lineRule="auto"/>
        <w:jc w:val="both"/>
        <w:rPr>
          <w:sz w:val="28"/>
          <w:szCs w:val="28"/>
          <w:rtl/>
          <w:lang w:bidi="ar-MA"/>
        </w:rPr>
      </w:pPr>
      <w:r w:rsidRPr="0006115D">
        <w:rPr>
          <w:rFonts w:hint="cs"/>
          <w:sz w:val="28"/>
          <w:szCs w:val="28"/>
          <w:rtl/>
          <w:lang w:bidi="ar-MA"/>
        </w:rPr>
        <w:t xml:space="preserve">        - مدى قدرة الأنشطة المقترحة في المشروع على حل المشاكل المطروحة</w:t>
      </w:r>
      <w:r w:rsidR="005F3941">
        <w:rPr>
          <w:rFonts w:hint="cs"/>
          <w:sz w:val="28"/>
          <w:szCs w:val="28"/>
          <w:rtl/>
          <w:lang w:bidi="ar-MA"/>
        </w:rPr>
        <w:t>.</w:t>
      </w:r>
    </w:p>
    <w:p w:rsidR="0096737D" w:rsidRPr="0006115D" w:rsidRDefault="0096737D" w:rsidP="002514D2">
      <w:pPr>
        <w:bidi/>
        <w:spacing w:after="0" w:line="240" w:lineRule="auto"/>
        <w:jc w:val="both"/>
        <w:rPr>
          <w:sz w:val="28"/>
          <w:szCs w:val="28"/>
          <w:rtl/>
          <w:lang w:bidi="ar-MA"/>
        </w:rPr>
      </w:pPr>
      <w:r w:rsidRPr="0006115D">
        <w:rPr>
          <w:rFonts w:hint="cs"/>
          <w:sz w:val="28"/>
          <w:szCs w:val="28"/>
          <w:rtl/>
          <w:lang w:bidi="ar-MA"/>
        </w:rPr>
        <w:tab/>
        <w:t>- وجود شركاء مؤسساتيين آخرين</w:t>
      </w:r>
      <w:r w:rsidR="005F3941">
        <w:rPr>
          <w:rFonts w:hint="cs"/>
          <w:sz w:val="28"/>
          <w:szCs w:val="28"/>
          <w:rtl/>
          <w:lang w:bidi="ar-MA"/>
        </w:rPr>
        <w:t>.</w:t>
      </w:r>
      <w:r w:rsidRPr="0006115D">
        <w:rPr>
          <w:rFonts w:hint="cs"/>
          <w:sz w:val="28"/>
          <w:szCs w:val="28"/>
          <w:rtl/>
          <w:lang w:bidi="ar-MA"/>
        </w:rPr>
        <w:t xml:space="preserve"> </w:t>
      </w:r>
    </w:p>
    <w:p w:rsidR="0096737D" w:rsidRPr="0006115D" w:rsidRDefault="0096737D" w:rsidP="002514D2">
      <w:pPr>
        <w:bidi/>
        <w:spacing w:after="0" w:line="240" w:lineRule="auto"/>
        <w:jc w:val="both"/>
        <w:rPr>
          <w:sz w:val="28"/>
          <w:szCs w:val="28"/>
          <w:rtl/>
          <w:lang w:bidi="ar-MA"/>
        </w:rPr>
      </w:pPr>
      <w:r w:rsidRPr="0006115D">
        <w:rPr>
          <w:rFonts w:hint="cs"/>
          <w:sz w:val="28"/>
          <w:szCs w:val="28"/>
          <w:rtl/>
          <w:lang w:bidi="ar-MA"/>
        </w:rPr>
        <w:t xml:space="preserve">         - نسبة مساهمة الجمعية وباقي الشركاء في البرنامج أو المشروع</w:t>
      </w:r>
      <w:r w:rsidR="005F3941">
        <w:rPr>
          <w:rFonts w:hint="cs"/>
          <w:sz w:val="28"/>
          <w:szCs w:val="28"/>
          <w:rtl/>
          <w:lang w:bidi="ar-MA"/>
        </w:rPr>
        <w:t>.</w:t>
      </w:r>
      <w:r w:rsidRPr="0006115D">
        <w:rPr>
          <w:rFonts w:hint="cs"/>
          <w:sz w:val="28"/>
          <w:szCs w:val="28"/>
          <w:rtl/>
          <w:lang w:bidi="ar-MA"/>
        </w:rPr>
        <w:t xml:space="preserve"> </w:t>
      </w:r>
    </w:p>
    <w:p w:rsidR="0096737D" w:rsidRPr="0006115D" w:rsidRDefault="0096737D" w:rsidP="002514D2">
      <w:pPr>
        <w:bidi/>
        <w:spacing w:after="0" w:line="240" w:lineRule="auto"/>
        <w:jc w:val="both"/>
        <w:rPr>
          <w:sz w:val="28"/>
          <w:szCs w:val="28"/>
          <w:rtl/>
          <w:lang w:bidi="ar-MA"/>
        </w:rPr>
      </w:pPr>
      <w:r w:rsidRPr="0006115D">
        <w:rPr>
          <w:rFonts w:hint="cs"/>
          <w:sz w:val="28"/>
          <w:szCs w:val="28"/>
          <w:rtl/>
          <w:lang w:bidi="ar-MA"/>
        </w:rPr>
        <w:t xml:space="preserve">         - التقائية المشروع مع برامج عمومية أخرى</w:t>
      </w:r>
      <w:r w:rsidR="005F3941">
        <w:rPr>
          <w:rFonts w:hint="cs"/>
          <w:sz w:val="28"/>
          <w:szCs w:val="28"/>
          <w:rtl/>
          <w:lang w:bidi="ar-MA"/>
        </w:rPr>
        <w:t>.</w:t>
      </w:r>
    </w:p>
    <w:p w:rsidR="0096737D" w:rsidRPr="0006115D" w:rsidRDefault="0096737D" w:rsidP="002514D2">
      <w:pPr>
        <w:bidi/>
        <w:spacing w:after="0"/>
        <w:jc w:val="both"/>
        <w:rPr>
          <w:sz w:val="28"/>
          <w:szCs w:val="28"/>
          <w:rtl/>
          <w:lang w:bidi="ar-MA"/>
        </w:rPr>
      </w:pPr>
      <w:r w:rsidRPr="0006115D">
        <w:rPr>
          <w:rFonts w:hint="cs"/>
          <w:sz w:val="28"/>
          <w:szCs w:val="28"/>
          <w:rtl/>
          <w:lang w:bidi="ar-MA"/>
        </w:rPr>
        <w:tab/>
        <w:t>- توفر شروط استمرارية المشروع</w:t>
      </w:r>
      <w:r w:rsidR="005F3941">
        <w:rPr>
          <w:rFonts w:hint="cs"/>
          <w:sz w:val="28"/>
          <w:szCs w:val="28"/>
          <w:rtl/>
          <w:lang w:bidi="ar-MA"/>
        </w:rPr>
        <w:t>.</w:t>
      </w:r>
    </w:p>
    <w:p w:rsidR="00273486" w:rsidRDefault="0096737D" w:rsidP="00264FA9">
      <w:pPr>
        <w:bidi/>
        <w:spacing w:after="0"/>
        <w:jc w:val="both"/>
        <w:rPr>
          <w:sz w:val="28"/>
          <w:szCs w:val="28"/>
          <w:rtl/>
          <w:lang w:bidi="ar-MA"/>
        </w:rPr>
      </w:pPr>
      <w:r w:rsidRPr="0006115D">
        <w:rPr>
          <w:rFonts w:hint="cs"/>
          <w:sz w:val="24"/>
          <w:szCs w:val="24"/>
          <w:rtl/>
          <w:lang w:bidi="ar-MA"/>
        </w:rPr>
        <w:tab/>
      </w:r>
      <w:r w:rsidRPr="0006115D">
        <w:rPr>
          <w:rFonts w:hint="cs"/>
          <w:sz w:val="28"/>
          <w:szCs w:val="28"/>
          <w:rtl/>
          <w:lang w:bidi="ar-MA"/>
        </w:rPr>
        <w:t>- دقة ال</w:t>
      </w:r>
      <w:r w:rsidR="00266356">
        <w:rPr>
          <w:rFonts w:hint="cs"/>
          <w:sz w:val="28"/>
          <w:szCs w:val="28"/>
          <w:rtl/>
          <w:lang w:bidi="ar-MA"/>
        </w:rPr>
        <w:t>دراسة التقنية والمالية للمشروع و</w:t>
      </w:r>
      <w:r w:rsidRPr="0006115D">
        <w:rPr>
          <w:rFonts w:hint="cs"/>
          <w:sz w:val="28"/>
          <w:szCs w:val="28"/>
          <w:rtl/>
          <w:lang w:bidi="ar-MA"/>
        </w:rPr>
        <w:t>مدى توافقها مع ال</w:t>
      </w:r>
      <w:r w:rsidR="00266356">
        <w:rPr>
          <w:rFonts w:hint="cs"/>
          <w:sz w:val="28"/>
          <w:szCs w:val="28"/>
          <w:rtl/>
          <w:lang w:bidi="ar-MA"/>
        </w:rPr>
        <w:t>واقع الاجتماعي والاقتصادي محليا</w:t>
      </w:r>
      <w:r w:rsidR="00336482">
        <w:rPr>
          <w:rFonts w:hint="cs"/>
          <w:sz w:val="28"/>
          <w:szCs w:val="28"/>
          <w:rtl/>
          <w:lang w:bidi="ar-MA"/>
        </w:rPr>
        <w:t>.</w:t>
      </w:r>
    </w:p>
    <w:p w:rsidR="00264FA9" w:rsidRDefault="00273486" w:rsidP="00264FA9">
      <w:pPr>
        <w:bidi/>
        <w:spacing w:after="0"/>
        <w:jc w:val="both"/>
        <w:rPr>
          <w:b/>
          <w:bCs/>
          <w:sz w:val="28"/>
          <w:szCs w:val="28"/>
          <w:rtl/>
          <w:lang w:bidi="ar-MA"/>
        </w:rPr>
      </w:pPr>
      <w:r w:rsidRPr="0006115D">
        <w:rPr>
          <w:rFonts w:hint="cs"/>
          <w:sz w:val="28"/>
          <w:szCs w:val="28"/>
          <w:rtl/>
          <w:lang w:bidi="ar-MA"/>
        </w:rPr>
        <w:t xml:space="preserve">        </w:t>
      </w:r>
      <w:r w:rsidR="00264FA9" w:rsidRPr="00264FA9">
        <w:rPr>
          <w:rFonts w:hint="cs"/>
          <w:b/>
          <w:bCs/>
          <w:sz w:val="28"/>
          <w:szCs w:val="28"/>
          <w:u w:val="single"/>
          <w:rtl/>
          <w:lang w:bidi="ar-MA"/>
        </w:rPr>
        <w:t>ملحوظة :</w:t>
      </w:r>
      <w:r w:rsidR="00264FA9">
        <w:rPr>
          <w:rFonts w:hint="cs"/>
          <w:b/>
          <w:bCs/>
          <w:sz w:val="28"/>
          <w:szCs w:val="28"/>
          <w:rtl/>
          <w:lang w:bidi="ar-MA"/>
        </w:rPr>
        <w:t xml:space="preserve"> </w:t>
      </w:r>
    </w:p>
    <w:p w:rsidR="00EF64E6" w:rsidRPr="00264FA9" w:rsidRDefault="00264FA9" w:rsidP="00264FA9">
      <w:pPr>
        <w:bidi/>
        <w:spacing w:after="0"/>
        <w:ind w:left="708" w:firstLine="708"/>
        <w:jc w:val="both"/>
        <w:rPr>
          <w:b/>
          <w:bCs/>
          <w:sz w:val="28"/>
          <w:szCs w:val="28"/>
          <w:rtl/>
          <w:lang w:bidi="ar-MA"/>
        </w:rPr>
      </w:pPr>
      <w:r>
        <w:rPr>
          <w:rFonts w:hint="cs"/>
          <w:b/>
          <w:bCs/>
          <w:sz w:val="28"/>
          <w:szCs w:val="28"/>
          <w:rtl/>
          <w:lang w:bidi="ar-MA"/>
        </w:rPr>
        <w:t>يمكن</w:t>
      </w:r>
      <w:r w:rsidR="009B290E" w:rsidRPr="00264FA9">
        <w:rPr>
          <w:rFonts w:hint="cs"/>
          <w:b/>
          <w:bCs/>
          <w:sz w:val="28"/>
          <w:szCs w:val="28"/>
          <w:rtl/>
          <w:lang w:bidi="ar-MA"/>
        </w:rPr>
        <w:t xml:space="preserve"> </w:t>
      </w:r>
      <w:r>
        <w:rPr>
          <w:rFonts w:hint="cs"/>
          <w:b/>
          <w:bCs/>
          <w:sz w:val="28"/>
          <w:szCs w:val="28"/>
          <w:rtl/>
          <w:lang w:bidi="ar-MA"/>
        </w:rPr>
        <w:t>استدعاء رئيس الجمعية المر</w:t>
      </w:r>
      <w:r w:rsidR="009B290E" w:rsidRPr="00264FA9">
        <w:rPr>
          <w:rFonts w:hint="cs"/>
          <w:b/>
          <w:bCs/>
          <w:sz w:val="28"/>
          <w:szCs w:val="28"/>
          <w:rtl/>
          <w:lang w:bidi="ar-MA"/>
        </w:rPr>
        <w:t>شحة للإستفادة من الدعم السنوي</w:t>
      </w:r>
      <w:r>
        <w:rPr>
          <w:rFonts w:hint="cs"/>
          <w:b/>
          <w:bCs/>
          <w:sz w:val="28"/>
          <w:szCs w:val="28"/>
          <w:rtl/>
          <w:lang w:bidi="ar-MA"/>
        </w:rPr>
        <w:t xml:space="preserve"> </w:t>
      </w:r>
      <w:r w:rsidR="005F3941" w:rsidRPr="00264FA9">
        <w:rPr>
          <w:rFonts w:hint="cs"/>
          <w:b/>
          <w:bCs/>
          <w:sz w:val="28"/>
          <w:szCs w:val="28"/>
          <w:rtl/>
          <w:lang w:bidi="ar-MA"/>
        </w:rPr>
        <w:t>، من أجل عقد لقاء تواصلي الشيء الذي يتيح لها فرصة تقديم شروحات توضيحية إضافية حول مضامين وأهداف المشروع المعروض على أنظار اللجنة وكل الوسائل المتوفرة لديها قصد تنفيذه</w:t>
      </w:r>
      <w:r w:rsidR="00C47953" w:rsidRPr="00264FA9">
        <w:rPr>
          <w:rFonts w:hint="cs"/>
          <w:b/>
          <w:bCs/>
          <w:sz w:val="28"/>
          <w:szCs w:val="28"/>
          <w:rtl/>
          <w:lang w:bidi="ar-MA"/>
        </w:rPr>
        <w:t>.</w:t>
      </w:r>
    </w:p>
    <w:p w:rsidR="00E9192C" w:rsidRDefault="00192660" w:rsidP="00192660">
      <w:pPr>
        <w:bidi/>
        <w:spacing w:after="0"/>
        <w:jc w:val="both"/>
        <w:rPr>
          <w:sz w:val="28"/>
          <w:szCs w:val="28"/>
          <w:lang w:bidi="ar-MA"/>
        </w:rPr>
      </w:pPr>
      <w:r>
        <w:rPr>
          <w:rFonts w:hint="cs"/>
          <w:sz w:val="28"/>
          <w:szCs w:val="28"/>
          <w:rtl/>
          <w:lang w:bidi="ar-MA"/>
        </w:rPr>
        <w:lastRenderedPageBreak/>
        <w:t xml:space="preserve">       </w:t>
      </w:r>
    </w:p>
    <w:p w:rsidR="002A0B96" w:rsidRDefault="00CD701E" w:rsidP="002A0B96">
      <w:pPr>
        <w:bidi/>
        <w:spacing w:after="0"/>
        <w:jc w:val="both"/>
        <w:rPr>
          <w:sz w:val="28"/>
          <w:szCs w:val="28"/>
          <w:lang w:bidi="ar-MA"/>
        </w:rPr>
      </w:pPr>
      <w:r>
        <w:rPr>
          <w:noProof/>
          <w:sz w:val="28"/>
          <w:szCs w:val="28"/>
          <w:lang w:eastAsia="fr-FR"/>
        </w:rPr>
        <w:pict>
          <v:shape id="_x0000_s1066" type="#_x0000_t202" style="position:absolute;left:0;text-align:left;margin-left:52.95pt;margin-top:50.25pt;width:490.65pt;height:35.25pt;z-index:251664896;mso-position-horizontal-relative:page;mso-position-vertical-relative:page;mso-width-relative:margin;v-text-anchor:middle" o:allowincell="f" fillcolor="#666" strokecolor="#666" strokeweight="1pt">
            <v:fill color2="#ccc" angle="-45" focusposition="1" focussize="" focus="-50%" type="gradient"/>
            <v:shadow on="t" type="perspective" color="#7f7f7f" opacity=".5" offset="1pt" offset2="-3pt"/>
            <v:textbox style="mso-next-textbox:#_x0000_s1066" inset="10.8pt,7.2pt,10.8pt,7.2pt">
              <w:txbxContent>
                <w:p w:rsidR="00557E7F" w:rsidRPr="00654FA7" w:rsidRDefault="00557E7F" w:rsidP="002A0D84">
                  <w:pPr>
                    <w:pStyle w:val="Paragraphedeliste"/>
                    <w:numPr>
                      <w:ilvl w:val="0"/>
                      <w:numId w:val="37"/>
                    </w:numPr>
                    <w:bidi/>
                    <w:spacing w:after="0" w:line="360" w:lineRule="auto"/>
                    <w:jc w:val="center"/>
                    <w:rPr>
                      <w:rFonts w:ascii="Cambria" w:eastAsia="Times New Roman" w:hAnsi="Cambria" w:cs="Times New Roman"/>
                      <w:b/>
                      <w:bCs/>
                      <w:sz w:val="36"/>
                      <w:szCs w:val="36"/>
                      <w:rtl/>
                      <w:lang w:bidi="ar-MA"/>
                    </w:rPr>
                  </w:pPr>
                  <w:r w:rsidRPr="00654FA7">
                    <w:rPr>
                      <w:rFonts w:ascii="Cambria" w:eastAsia="Times New Roman" w:hAnsi="Cambria" w:cs="Times New Roman" w:hint="cs"/>
                      <w:b/>
                      <w:bCs/>
                      <w:sz w:val="36"/>
                      <w:szCs w:val="36"/>
                      <w:rtl/>
                      <w:lang w:bidi="ar-MA"/>
                    </w:rPr>
                    <w:t xml:space="preserve"> مراحل دراسة ملفات الدعم والمصادقة عليها</w:t>
                  </w:r>
                </w:p>
              </w:txbxContent>
            </v:textbox>
            <w10:wrap type="square" anchorx="page" anchory="page"/>
          </v:shape>
        </w:pict>
      </w:r>
    </w:p>
    <w:p w:rsidR="00EF64E6" w:rsidRPr="0006115D" w:rsidRDefault="00314427" w:rsidP="00485959">
      <w:pPr>
        <w:bidi/>
        <w:spacing w:after="0" w:line="240" w:lineRule="auto"/>
        <w:jc w:val="both"/>
        <w:rPr>
          <w:sz w:val="28"/>
          <w:szCs w:val="28"/>
          <w:rtl/>
          <w:lang w:bidi="ar-MA"/>
        </w:rPr>
      </w:pPr>
      <w:r w:rsidRPr="0006115D">
        <w:rPr>
          <w:rFonts w:hint="cs"/>
          <w:sz w:val="28"/>
          <w:szCs w:val="28"/>
          <w:rtl/>
          <w:lang w:bidi="ar-MA"/>
        </w:rPr>
        <w:t xml:space="preserve">     </w:t>
      </w:r>
      <w:r w:rsidR="0017342C" w:rsidRPr="0006115D">
        <w:rPr>
          <w:rFonts w:hint="cs"/>
          <w:sz w:val="28"/>
          <w:szCs w:val="28"/>
          <w:rtl/>
          <w:lang w:bidi="ar-MA"/>
        </w:rPr>
        <w:t>تمر عملية توزيع المنح على مختلف الجمعيات عبر المراحل التالية :</w:t>
      </w:r>
    </w:p>
    <w:p w:rsidR="00843474" w:rsidRDefault="0096737D" w:rsidP="00485959">
      <w:pPr>
        <w:pStyle w:val="Paragraphedeliste"/>
        <w:numPr>
          <w:ilvl w:val="0"/>
          <w:numId w:val="30"/>
        </w:numPr>
        <w:bidi/>
        <w:spacing w:before="240" w:after="0" w:line="240" w:lineRule="auto"/>
        <w:jc w:val="both"/>
        <w:rPr>
          <w:sz w:val="28"/>
          <w:szCs w:val="28"/>
          <w:lang w:bidi="ar-MA"/>
        </w:rPr>
      </w:pPr>
      <w:r w:rsidRPr="00843474">
        <w:rPr>
          <w:rFonts w:hint="cs"/>
          <w:b/>
          <w:bCs/>
          <w:sz w:val="28"/>
          <w:szCs w:val="28"/>
          <w:u w:val="single"/>
          <w:rtl/>
          <w:lang w:bidi="ar-MA"/>
        </w:rPr>
        <w:t>تحديد محاور الدعم حسب المجالات الأساسية</w:t>
      </w:r>
      <w:r w:rsidRPr="00843474">
        <w:rPr>
          <w:rFonts w:hint="cs"/>
          <w:b/>
          <w:bCs/>
          <w:sz w:val="28"/>
          <w:szCs w:val="28"/>
          <w:rtl/>
          <w:lang w:bidi="ar-MA"/>
        </w:rPr>
        <w:t>:</w:t>
      </w:r>
      <w:r w:rsidR="0017342C" w:rsidRPr="00843474">
        <w:rPr>
          <w:rFonts w:hint="cs"/>
          <w:sz w:val="28"/>
          <w:szCs w:val="28"/>
          <w:rtl/>
          <w:lang w:bidi="ar-MA"/>
        </w:rPr>
        <w:t xml:space="preserve"> </w:t>
      </w:r>
    </w:p>
    <w:p w:rsidR="0017342C" w:rsidRPr="00843474" w:rsidRDefault="00314427" w:rsidP="00843474">
      <w:pPr>
        <w:pStyle w:val="Paragraphedeliste"/>
        <w:bidi/>
        <w:spacing w:before="240" w:after="0"/>
        <w:jc w:val="both"/>
        <w:rPr>
          <w:sz w:val="28"/>
          <w:szCs w:val="28"/>
          <w:rtl/>
          <w:lang w:bidi="ar-MA"/>
        </w:rPr>
      </w:pPr>
      <w:r w:rsidRPr="00843474">
        <w:rPr>
          <w:rFonts w:hint="cs"/>
          <w:sz w:val="28"/>
          <w:szCs w:val="28"/>
          <w:rtl/>
          <w:lang w:bidi="ar-MA"/>
        </w:rPr>
        <w:t xml:space="preserve">      </w:t>
      </w:r>
      <w:r w:rsidR="0017342C" w:rsidRPr="00843474">
        <w:rPr>
          <w:rFonts w:hint="cs"/>
          <w:sz w:val="28"/>
          <w:szCs w:val="28"/>
          <w:rtl/>
          <w:lang w:bidi="ar-MA"/>
        </w:rPr>
        <w:t xml:space="preserve">إعداد وتحيين دليل المساطر </w:t>
      </w:r>
      <w:r w:rsidR="00477E95" w:rsidRPr="00843474">
        <w:rPr>
          <w:rFonts w:hint="cs"/>
          <w:sz w:val="28"/>
          <w:szCs w:val="28"/>
          <w:rtl/>
          <w:lang w:bidi="ar-MA"/>
        </w:rPr>
        <w:t>أ</w:t>
      </w:r>
      <w:r w:rsidR="0017342C" w:rsidRPr="00843474">
        <w:rPr>
          <w:rFonts w:hint="cs"/>
          <w:sz w:val="28"/>
          <w:szCs w:val="28"/>
          <w:rtl/>
          <w:lang w:bidi="ar-MA"/>
        </w:rPr>
        <w:t>و</w:t>
      </w:r>
      <w:r w:rsidR="002A0D84">
        <w:rPr>
          <w:sz w:val="28"/>
          <w:szCs w:val="28"/>
          <w:lang w:bidi="ar-MA"/>
        </w:rPr>
        <w:t xml:space="preserve"> </w:t>
      </w:r>
      <w:r w:rsidR="0017342C" w:rsidRPr="00843474">
        <w:rPr>
          <w:rFonts w:hint="cs"/>
          <w:sz w:val="28"/>
          <w:szCs w:val="28"/>
          <w:rtl/>
          <w:lang w:bidi="ar-MA"/>
        </w:rPr>
        <w:t>دفاتر التحملات الخاصة بالمجالات والمحاور المستهدفة.</w:t>
      </w:r>
    </w:p>
    <w:p w:rsidR="0017342C" w:rsidRPr="00843474" w:rsidRDefault="0017342C" w:rsidP="0079169C">
      <w:pPr>
        <w:pStyle w:val="Paragraphedeliste"/>
        <w:numPr>
          <w:ilvl w:val="0"/>
          <w:numId w:val="30"/>
        </w:numPr>
        <w:bidi/>
        <w:spacing w:before="240" w:after="0"/>
        <w:jc w:val="both"/>
        <w:rPr>
          <w:sz w:val="28"/>
          <w:szCs w:val="28"/>
          <w:rtl/>
          <w:lang w:bidi="ar-MA"/>
        </w:rPr>
      </w:pPr>
      <w:r w:rsidRPr="00843474">
        <w:rPr>
          <w:rFonts w:hint="cs"/>
          <w:b/>
          <w:bCs/>
          <w:sz w:val="28"/>
          <w:szCs w:val="28"/>
          <w:u w:val="single"/>
          <w:rtl/>
          <w:lang w:bidi="ar-MA"/>
        </w:rPr>
        <w:t>الإعلان عن طلبات العروض المتعلقة بالدعم</w:t>
      </w:r>
      <w:r w:rsidRPr="00843474">
        <w:rPr>
          <w:rFonts w:hint="cs"/>
          <w:sz w:val="28"/>
          <w:szCs w:val="28"/>
          <w:rtl/>
          <w:lang w:bidi="ar-MA"/>
        </w:rPr>
        <w:t xml:space="preserve"> </w:t>
      </w:r>
      <w:r w:rsidRPr="00843474">
        <w:rPr>
          <w:rFonts w:hint="cs"/>
          <w:b/>
          <w:bCs/>
          <w:sz w:val="28"/>
          <w:szCs w:val="28"/>
          <w:rtl/>
          <w:lang w:bidi="ar-MA"/>
        </w:rPr>
        <w:t>:</w:t>
      </w:r>
      <w:r w:rsidR="00843474">
        <w:rPr>
          <w:rFonts w:hint="cs"/>
          <w:b/>
          <w:bCs/>
          <w:sz w:val="28"/>
          <w:szCs w:val="28"/>
          <w:rtl/>
          <w:lang w:bidi="ar-MA"/>
        </w:rPr>
        <w:t xml:space="preserve"> </w:t>
      </w:r>
      <w:r w:rsidRPr="00843474">
        <w:rPr>
          <w:rFonts w:hint="cs"/>
          <w:sz w:val="28"/>
          <w:szCs w:val="28"/>
          <w:rtl/>
          <w:lang w:bidi="ar-MA"/>
        </w:rPr>
        <w:t>الإعلان عن طلبات العروض الخاصة بدعم الجمعيات حسب المجالات ومحاور الدعم المحددة</w:t>
      </w:r>
      <w:r w:rsidR="009B498C" w:rsidRPr="00843474">
        <w:rPr>
          <w:rFonts w:hint="cs"/>
          <w:sz w:val="28"/>
          <w:szCs w:val="28"/>
          <w:rtl/>
          <w:lang w:bidi="ar-MA"/>
        </w:rPr>
        <w:t xml:space="preserve"> عبر وسائل الإعلام والتواصل المتاح</w:t>
      </w:r>
      <w:r w:rsidR="00477E95" w:rsidRPr="00843474">
        <w:rPr>
          <w:rFonts w:hint="cs"/>
          <w:sz w:val="28"/>
          <w:szCs w:val="28"/>
          <w:rtl/>
          <w:lang w:bidi="ar-MA"/>
        </w:rPr>
        <w:t>ة</w:t>
      </w:r>
      <w:r w:rsidRPr="00843474">
        <w:rPr>
          <w:rFonts w:hint="cs"/>
          <w:sz w:val="28"/>
          <w:szCs w:val="28"/>
          <w:rtl/>
          <w:lang w:bidi="ar-MA"/>
        </w:rPr>
        <w:t>.</w:t>
      </w:r>
    </w:p>
    <w:p w:rsidR="0096737D" w:rsidRPr="00843474" w:rsidRDefault="0017342C" w:rsidP="00843474">
      <w:pPr>
        <w:pStyle w:val="Paragraphedeliste"/>
        <w:numPr>
          <w:ilvl w:val="0"/>
          <w:numId w:val="30"/>
        </w:numPr>
        <w:bidi/>
        <w:spacing w:before="240" w:after="0"/>
        <w:ind w:left="360"/>
        <w:jc w:val="both"/>
        <w:rPr>
          <w:sz w:val="28"/>
          <w:szCs w:val="28"/>
          <w:rtl/>
          <w:lang w:bidi="ar-MA"/>
        </w:rPr>
      </w:pPr>
      <w:r w:rsidRPr="00843474">
        <w:rPr>
          <w:rFonts w:hint="cs"/>
          <w:b/>
          <w:bCs/>
          <w:sz w:val="28"/>
          <w:szCs w:val="28"/>
          <w:u w:val="single"/>
          <w:rtl/>
          <w:lang w:bidi="ar-MA"/>
        </w:rPr>
        <w:t>استقبال ملفات الجمعيات الراغبة في الدعم</w:t>
      </w:r>
      <w:r w:rsidRPr="00843474">
        <w:rPr>
          <w:rFonts w:hint="cs"/>
          <w:b/>
          <w:bCs/>
          <w:sz w:val="28"/>
          <w:szCs w:val="28"/>
          <w:rtl/>
          <w:lang w:bidi="ar-MA"/>
        </w:rPr>
        <w:t xml:space="preserve"> :</w:t>
      </w:r>
      <w:r w:rsidR="00843474">
        <w:rPr>
          <w:rFonts w:hint="cs"/>
          <w:b/>
          <w:bCs/>
          <w:sz w:val="28"/>
          <w:szCs w:val="28"/>
          <w:rtl/>
          <w:lang w:bidi="ar-MA"/>
        </w:rPr>
        <w:t xml:space="preserve">   </w:t>
      </w:r>
      <w:r w:rsidR="0096737D" w:rsidRPr="00843474">
        <w:rPr>
          <w:rFonts w:hint="cs"/>
          <w:sz w:val="28"/>
          <w:szCs w:val="28"/>
          <w:rtl/>
          <w:lang w:bidi="ar-MA"/>
        </w:rPr>
        <w:t xml:space="preserve">  يتم استقبال ملفات الجمعيات الراغبة في الدعم السنوي المخصص للجمعيات حسب تعيين المجال  المناسب.</w:t>
      </w:r>
    </w:p>
    <w:p w:rsidR="00266356" w:rsidRPr="00843474" w:rsidRDefault="0017342C" w:rsidP="00266356">
      <w:pPr>
        <w:pStyle w:val="Paragraphedeliste"/>
        <w:numPr>
          <w:ilvl w:val="0"/>
          <w:numId w:val="30"/>
        </w:numPr>
        <w:bidi/>
        <w:spacing w:after="0"/>
        <w:ind w:left="360" w:firstLine="348"/>
        <w:jc w:val="both"/>
        <w:rPr>
          <w:sz w:val="28"/>
          <w:szCs w:val="28"/>
          <w:rtl/>
          <w:lang w:bidi="ar-MA"/>
        </w:rPr>
      </w:pPr>
      <w:r w:rsidRPr="00843474">
        <w:rPr>
          <w:rFonts w:hint="cs"/>
          <w:b/>
          <w:bCs/>
          <w:sz w:val="28"/>
          <w:szCs w:val="28"/>
          <w:u w:val="single"/>
          <w:rtl/>
          <w:lang w:bidi="ar-MA"/>
        </w:rPr>
        <w:t>دراسة الملفات المرشحة للدعم</w:t>
      </w:r>
      <w:r w:rsidRPr="00843474">
        <w:rPr>
          <w:rFonts w:hint="cs"/>
          <w:b/>
          <w:bCs/>
          <w:sz w:val="28"/>
          <w:szCs w:val="28"/>
          <w:rtl/>
          <w:lang w:bidi="ar-MA"/>
        </w:rPr>
        <w:t xml:space="preserve"> :</w:t>
      </w:r>
      <w:r w:rsidR="00843474">
        <w:rPr>
          <w:rFonts w:hint="cs"/>
          <w:b/>
          <w:bCs/>
          <w:sz w:val="28"/>
          <w:szCs w:val="28"/>
          <w:rtl/>
          <w:lang w:bidi="ar-MA"/>
        </w:rPr>
        <w:t xml:space="preserve">      </w:t>
      </w:r>
      <w:r w:rsidR="00266356" w:rsidRPr="00843474">
        <w:rPr>
          <w:rFonts w:hint="cs"/>
          <w:sz w:val="28"/>
          <w:szCs w:val="28"/>
          <w:rtl/>
          <w:lang w:bidi="ar-MA"/>
        </w:rPr>
        <w:t>تتم دراسة الملفات المرشحة للدعم السنوي لبرامجها ومشاريعها مباشرة بعد انتهاء الآجال المحددة لوضع هذه الملفات.</w:t>
      </w:r>
    </w:p>
    <w:p w:rsidR="00266356" w:rsidRPr="00EF0150" w:rsidRDefault="00266356" w:rsidP="00266356">
      <w:pPr>
        <w:pStyle w:val="Paragraphedeliste"/>
        <w:numPr>
          <w:ilvl w:val="0"/>
          <w:numId w:val="30"/>
        </w:numPr>
        <w:bidi/>
        <w:spacing w:after="0"/>
        <w:jc w:val="both"/>
        <w:rPr>
          <w:b/>
          <w:bCs/>
          <w:sz w:val="28"/>
          <w:szCs w:val="28"/>
          <w:lang w:bidi="ar-MA"/>
        </w:rPr>
      </w:pPr>
      <w:r w:rsidRPr="00EF0150">
        <w:rPr>
          <w:rFonts w:hint="cs"/>
          <w:b/>
          <w:bCs/>
          <w:sz w:val="28"/>
          <w:szCs w:val="28"/>
          <w:u w:val="single"/>
          <w:rtl/>
          <w:lang w:bidi="ar-MA"/>
        </w:rPr>
        <w:t>البث في الملفات المرشحة للدعم</w:t>
      </w:r>
      <w:r w:rsidRPr="00EF0150">
        <w:rPr>
          <w:rFonts w:hint="cs"/>
          <w:b/>
          <w:bCs/>
          <w:sz w:val="28"/>
          <w:szCs w:val="28"/>
          <w:rtl/>
          <w:lang w:bidi="ar-MA"/>
        </w:rPr>
        <w:t xml:space="preserve"> : </w:t>
      </w:r>
    </w:p>
    <w:p w:rsidR="00266356" w:rsidRPr="00266356" w:rsidRDefault="00266356" w:rsidP="00266356">
      <w:pPr>
        <w:pStyle w:val="Paragraphedeliste"/>
        <w:bidi/>
        <w:spacing w:after="0"/>
        <w:jc w:val="both"/>
        <w:rPr>
          <w:sz w:val="28"/>
          <w:szCs w:val="28"/>
          <w:rtl/>
          <w:lang w:bidi="ar-MA"/>
        </w:rPr>
      </w:pPr>
      <w:r>
        <w:rPr>
          <w:rFonts w:hint="cs"/>
          <w:sz w:val="28"/>
          <w:szCs w:val="28"/>
          <w:rtl/>
          <w:lang w:bidi="ar-MA"/>
        </w:rPr>
        <w:t xml:space="preserve">      </w:t>
      </w:r>
      <w:r w:rsidRPr="00314427">
        <w:rPr>
          <w:rFonts w:hint="cs"/>
          <w:sz w:val="28"/>
          <w:szCs w:val="28"/>
          <w:rtl/>
          <w:lang w:bidi="ar-MA"/>
        </w:rPr>
        <w:t>يتم البث في الملفات المرشحة للاستفادة من الدعم السنوي مباشرة بعد انتهاء مرحلة دراستها</w:t>
      </w:r>
      <w:r>
        <w:rPr>
          <w:rFonts w:hint="cs"/>
          <w:sz w:val="28"/>
          <w:szCs w:val="28"/>
          <w:rtl/>
          <w:lang w:bidi="ar-MA"/>
        </w:rPr>
        <w:t xml:space="preserve"> </w:t>
      </w:r>
      <w:r w:rsidRPr="00314427">
        <w:rPr>
          <w:rFonts w:hint="cs"/>
          <w:sz w:val="28"/>
          <w:szCs w:val="28"/>
          <w:rtl/>
          <w:lang w:bidi="ar-MA"/>
        </w:rPr>
        <w:t xml:space="preserve">، واقتراح مبالغ الدعم </w:t>
      </w:r>
      <w:r>
        <w:rPr>
          <w:rFonts w:hint="cs"/>
          <w:sz w:val="28"/>
          <w:szCs w:val="28"/>
          <w:rtl/>
          <w:lang w:bidi="ar-MA"/>
        </w:rPr>
        <w:t>ل</w:t>
      </w:r>
      <w:r w:rsidRPr="00314427">
        <w:rPr>
          <w:rFonts w:hint="cs"/>
          <w:sz w:val="28"/>
          <w:szCs w:val="28"/>
          <w:rtl/>
          <w:lang w:bidi="ar-MA"/>
        </w:rPr>
        <w:t>لمشاريع المقدمة</w:t>
      </w:r>
      <w:r>
        <w:rPr>
          <w:rFonts w:hint="cs"/>
          <w:sz w:val="28"/>
          <w:szCs w:val="28"/>
          <w:rtl/>
          <w:lang w:bidi="ar-MA"/>
        </w:rPr>
        <w:t xml:space="preserve"> </w:t>
      </w:r>
      <w:r w:rsidRPr="00266356">
        <w:rPr>
          <w:rFonts w:hint="cs"/>
          <w:sz w:val="28"/>
          <w:szCs w:val="28"/>
          <w:rtl/>
          <w:lang w:bidi="ar-MA"/>
        </w:rPr>
        <w:t xml:space="preserve">وفق </w:t>
      </w:r>
      <w:r>
        <w:rPr>
          <w:rFonts w:hint="cs"/>
          <w:sz w:val="28"/>
          <w:szCs w:val="28"/>
          <w:rtl/>
          <w:lang w:bidi="ar-MA"/>
        </w:rPr>
        <w:t>ال</w:t>
      </w:r>
      <w:r w:rsidRPr="00266356">
        <w:rPr>
          <w:rFonts w:hint="cs"/>
          <w:sz w:val="28"/>
          <w:szCs w:val="28"/>
          <w:rtl/>
          <w:lang w:bidi="ar-MA"/>
        </w:rPr>
        <w:t>معايير</w:t>
      </w:r>
      <w:r>
        <w:rPr>
          <w:rFonts w:hint="cs"/>
          <w:sz w:val="28"/>
          <w:szCs w:val="28"/>
          <w:rtl/>
          <w:lang w:bidi="ar-MA"/>
        </w:rPr>
        <w:t xml:space="preserve"> المحددة ل</w:t>
      </w:r>
      <w:r w:rsidRPr="00266356">
        <w:rPr>
          <w:rFonts w:hint="cs"/>
          <w:sz w:val="28"/>
          <w:szCs w:val="28"/>
          <w:rtl/>
          <w:lang w:bidi="ar-MA"/>
        </w:rPr>
        <w:t xml:space="preserve">لسقف المالي </w:t>
      </w:r>
      <w:r>
        <w:rPr>
          <w:rFonts w:hint="cs"/>
          <w:sz w:val="28"/>
          <w:szCs w:val="28"/>
          <w:rtl/>
          <w:lang w:bidi="ar-MA"/>
        </w:rPr>
        <w:t>حسب</w:t>
      </w:r>
      <w:r w:rsidRPr="00266356">
        <w:rPr>
          <w:rFonts w:hint="cs"/>
          <w:sz w:val="28"/>
          <w:szCs w:val="28"/>
          <w:rtl/>
          <w:lang w:bidi="ar-MA"/>
        </w:rPr>
        <w:t xml:space="preserve"> الاعتمادات المرصودة</w:t>
      </w:r>
      <w:r>
        <w:rPr>
          <w:rFonts w:hint="cs"/>
          <w:sz w:val="28"/>
          <w:szCs w:val="28"/>
          <w:rtl/>
          <w:lang w:bidi="ar-MA"/>
        </w:rPr>
        <w:t xml:space="preserve"> لها بميزانية الجماعة.</w:t>
      </w:r>
    </w:p>
    <w:p w:rsidR="0096737D" w:rsidRPr="0006115D" w:rsidRDefault="0096737D" w:rsidP="0096737D">
      <w:pPr>
        <w:pStyle w:val="Paragraphedeliste"/>
        <w:numPr>
          <w:ilvl w:val="0"/>
          <w:numId w:val="30"/>
        </w:numPr>
        <w:bidi/>
        <w:spacing w:after="0"/>
        <w:jc w:val="both"/>
        <w:rPr>
          <w:b/>
          <w:bCs/>
          <w:sz w:val="28"/>
          <w:szCs w:val="28"/>
          <w:lang w:bidi="ar-MA"/>
        </w:rPr>
      </w:pPr>
      <w:r w:rsidRPr="0006115D">
        <w:rPr>
          <w:rFonts w:hint="cs"/>
          <w:b/>
          <w:bCs/>
          <w:sz w:val="28"/>
          <w:szCs w:val="28"/>
          <w:u w:val="single"/>
          <w:rtl/>
          <w:lang w:bidi="ar-MA"/>
        </w:rPr>
        <w:t>المصادقة النهائية على الملفات المقترحة للدعم :</w:t>
      </w:r>
      <w:r w:rsidRPr="0006115D">
        <w:rPr>
          <w:rFonts w:hint="cs"/>
          <w:b/>
          <w:bCs/>
          <w:sz w:val="28"/>
          <w:szCs w:val="28"/>
          <w:rtl/>
          <w:lang w:bidi="ar-MA"/>
        </w:rPr>
        <w:t xml:space="preserve"> </w:t>
      </w:r>
    </w:p>
    <w:p w:rsidR="0096737D" w:rsidRPr="0006115D" w:rsidRDefault="0096737D" w:rsidP="008A1B29">
      <w:pPr>
        <w:pStyle w:val="Paragraphedeliste"/>
        <w:bidi/>
        <w:spacing w:after="0"/>
        <w:jc w:val="both"/>
        <w:rPr>
          <w:sz w:val="28"/>
          <w:szCs w:val="28"/>
          <w:rtl/>
          <w:lang w:bidi="ar-MA"/>
        </w:rPr>
      </w:pPr>
      <w:r w:rsidRPr="0006115D">
        <w:rPr>
          <w:rFonts w:hint="cs"/>
          <w:sz w:val="28"/>
          <w:szCs w:val="28"/>
          <w:rtl/>
          <w:lang w:bidi="ar-MA"/>
        </w:rPr>
        <w:t xml:space="preserve">       المصادقة النهائية على الملفات المقترحة</w:t>
      </w:r>
      <w:r w:rsidR="008A1B29">
        <w:rPr>
          <w:rFonts w:hint="cs"/>
          <w:sz w:val="28"/>
          <w:szCs w:val="28"/>
          <w:rtl/>
          <w:lang w:bidi="ar-MA"/>
        </w:rPr>
        <w:t xml:space="preserve"> التي تم تقديمها من طرف الجمعيات المحلية قصد عرضها على اللجنة</w:t>
      </w:r>
      <w:r w:rsidRPr="0006115D">
        <w:rPr>
          <w:rFonts w:hint="cs"/>
          <w:sz w:val="28"/>
          <w:szCs w:val="28"/>
          <w:rtl/>
          <w:lang w:bidi="ar-MA"/>
        </w:rPr>
        <w:t xml:space="preserve"> </w:t>
      </w:r>
      <w:r w:rsidR="008A1B29">
        <w:rPr>
          <w:rFonts w:hint="cs"/>
          <w:sz w:val="28"/>
          <w:szCs w:val="28"/>
          <w:rtl/>
          <w:lang w:bidi="ar-MA"/>
        </w:rPr>
        <w:t>المختصة</w:t>
      </w:r>
      <w:r w:rsidRPr="0006115D">
        <w:rPr>
          <w:rFonts w:hint="cs"/>
          <w:sz w:val="28"/>
          <w:szCs w:val="28"/>
          <w:rtl/>
          <w:lang w:bidi="ar-MA"/>
        </w:rPr>
        <w:t xml:space="preserve">، طبقا للمعايير المعتمدة في توزيع الدعم ومدى </w:t>
      </w:r>
      <w:r w:rsidR="000D0DD0">
        <w:rPr>
          <w:rFonts w:hint="cs"/>
          <w:sz w:val="28"/>
          <w:szCs w:val="28"/>
          <w:rtl/>
          <w:lang w:bidi="ar-MA"/>
        </w:rPr>
        <w:t xml:space="preserve">انسجامها مع </w:t>
      </w:r>
      <w:r w:rsidRPr="0006115D">
        <w:rPr>
          <w:rFonts w:hint="cs"/>
          <w:sz w:val="28"/>
          <w:szCs w:val="28"/>
          <w:rtl/>
          <w:lang w:bidi="ar-MA"/>
        </w:rPr>
        <w:t xml:space="preserve">محاور ومجالات التدخل ، </w:t>
      </w:r>
      <w:r w:rsidR="000D0DD0">
        <w:rPr>
          <w:rFonts w:hint="cs"/>
          <w:sz w:val="28"/>
          <w:szCs w:val="28"/>
          <w:rtl/>
          <w:lang w:bidi="ar-MA"/>
        </w:rPr>
        <w:t>وعلى أساسها يتم</w:t>
      </w:r>
      <w:r w:rsidRPr="0006115D">
        <w:rPr>
          <w:rFonts w:hint="cs"/>
          <w:sz w:val="28"/>
          <w:szCs w:val="28"/>
          <w:rtl/>
          <w:lang w:bidi="ar-MA"/>
        </w:rPr>
        <w:t xml:space="preserve"> تحديد المبلغ المستحق لكل جمعية مستفيدة </w:t>
      </w:r>
      <w:r w:rsidR="000D0DD0">
        <w:rPr>
          <w:rFonts w:hint="cs"/>
          <w:sz w:val="28"/>
          <w:szCs w:val="28"/>
          <w:rtl/>
          <w:lang w:bidi="ar-MA"/>
        </w:rPr>
        <w:t xml:space="preserve">، </w:t>
      </w:r>
      <w:r w:rsidRPr="0006115D">
        <w:rPr>
          <w:rFonts w:hint="cs"/>
          <w:sz w:val="28"/>
          <w:szCs w:val="28"/>
          <w:rtl/>
          <w:lang w:bidi="ar-MA"/>
        </w:rPr>
        <w:t>استوفى ملفها  كامل الشروط المطلوبة والإجرا</w:t>
      </w:r>
      <w:r w:rsidR="00266356">
        <w:rPr>
          <w:rFonts w:hint="cs"/>
          <w:sz w:val="28"/>
          <w:szCs w:val="28"/>
          <w:rtl/>
          <w:lang w:bidi="ar-MA"/>
        </w:rPr>
        <w:t xml:space="preserve">ءات </w:t>
      </w:r>
      <w:r w:rsidR="000D0DD0">
        <w:rPr>
          <w:rFonts w:hint="cs"/>
          <w:sz w:val="28"/>
          <w:szCs w:val="28"/>
          <w:rtl/>
          <w:lang w:bidi="ar-MA"/>
        </w:rPr>
        <w:t>المقررة</w:t>
      </w:r>
      <w:r w:rsidR="00266356">
        <w:rPr>
          <w:rFonts w:hint="cs"/>
          <w:sz w:val="28"/>
          <w:szCs w:val="28"/>
          <w:rtl/>
          <w:lang w:bidi="ar-MA"/>
        </w:rPr>
        <w:t xml:space="preserve"> من طرف مجلس الجماعة</w:t>
      </w:r>
      <w:r w:rsidRPr="0006115D">
        <w:rPr>
          <w:rFonts w:hint="cs"/>
          <w:sz w:val="28"/>
          <w:szCs w:val="28"/>
          <w:rtl/>
          <w:lang w:bidi="ar-MA"/>
        </w:rPr>
        <w:t xml:space="preserve">.  </w:t>
      </w:r>
    </w:p>
    <w:p w:rsidR="0096737D" w:rsidRPr="0006115D" w:rsidRDefault="0096737D" w:rsidP="0096737D">
      <w:pPr>
        <w:pStyle w:val="Paragraphedeliste"/>
        <w:numPr>
          <w:ilvl w:val="0"/>
          <w:numId w:val="30"/>
        </w:numPr>
        <w:bidi/>
        <w:spacing w:after="0"/>
        <w:jc w:val="both"/>
        <w:rPr>
          <w:b/>
          <w:bCs/>
          <w:sz w:val="28"/>
          <w:szCs w:val="28"/>
          <w:lang w:bidi="ar-MA"/>
        </w:rPr>
      </w:pPr>
      <w:r w:rsidRPr="0006115D">
        <w:rPr>
          <w:rFonts w:hint="cs"/>
          <w:b/>
          <w:bCs/>
          <w:sz w:val="28"/>
          <w:szCs w:val="28"/>
          <w:u w:val="single"/>
          <w:rtl/>
          <w:lang w:bidi="ar-MA"/>
        </w:rPr>
        <w:t xml:space="preserve">التعاقد </w:t>
      </w:r>
      <w:r w:rsidRPr="0006115D">
        <w:rPr>
          <w:rFonts w:hint="cs"/>
          <w:b/>
          <w:bCs/>
          <w:sz w:val="28"/>
          <w:szCs w:val="28"/>
          <w:rtl/>
          <w:lang w:bidi="ar-MA"/>
        </w:rPr>
        <w:t xml:space="preserve">: </w:t>
      </w:r>
    </w:p>
    <w:p w:rsidR="0096737D" w:rsidRDefault="0096737D" w:rsidP="00C55522">
      <w:pPr>
        <w:pStyle w:val="Paragraphedeliste"/>
        <w:bidi/>
        <w:spacing w:after="0"/>
        <w:jc w:val="both"/>
        <w:rPr>
          <w:b/>
          <w:bCs/>
          <w:sz w:val="28"/>
          <w:szCs w:val="28"/>
          <w:rtl/>
          <w:lang w:bidi="ar-MA"/>
        </w:rPr>
      </w:pPr>
      <w:r w:rsidRPr="0006115D">
        <w:rPr>
          <w:rFonts w:hint="cs"/>
          <w:sz w:val="28"/>
          <w:szCs w:val="28"/>
          <w:rtl/>
          <w:lang w:bidi="ar-MA"/>
        </w:rPr>
        <w:t xml:space="preserve">         يتم </w:t>
      </w:r>
      <w:r w:rsidRPr="0006115D">
        <w:rPr>
          <w:rFonts w:hint="cs"/>
          <w:b/>
          <w:bCs/>
          <w:sz w:val="28"/>
          <w:szCs w:val="28"/>
          <w:rtl/>
          <w:lang w:bidi="ar-MA"/>
        </w:rPr>
        <w:t>إعداد اتفاقيات شراكة</w:t>
      </w:r>
      <w:r w:rsidRPr="0006115D">
        <w:rPr>
          <w:rFonts w:hint="cs"/>
          <w:sz w:val="28"/>
          <w:szCs w:val="28"/>
          <w:rtl/>
          <w:lang w:bidi="ar-MA"/>
        </w:rPr>
        <w:t xml:space="preserve"> حسب مجالات ومحاور الدعم المحددة </w:t>
      </w:r>
      <w:r w:rsidR="00C55522">
        <w:rPr>
          <w:rFonts w:hint="cs"/>
          <w:sz w:val="28"/>
          <w:szCs w:val="28"/>
          <w:rtl/>
          <w:lang w:bidi="ar-MA"/>
        </w:rPr>
        <w:t xml:space="preserve">بالدليل من أجل </w:t>
      </w:r>
      <w:r w:rsidRPr="0006115D">
        <w:rPr>
          <w:rFonts w:hint="cs"/>
          <w:sz w:val="28"/>
          <w:szCs w:val="28"/>
          <w:rtl/>
          <w:lang w:bidi="ar-MA"/>
        </w:rPr>
        <w:t xml:space="preserve">تنفيذ عروض المشاريع المقدمة من طرف الجمعيات المستفيدة من المنحة السنوية </w:t>
      </w:r>
      <w:r w:rsidR="00C55522">
        <w:rPr>
          <w:rFonts w:hint="cs"/>
          <w:sz w:val="28"/>
          <w:szCs w:val="28"/>
          <w:rtl/>
          <w:lang w:bidi="ar-MA"/>
        </w:rPr>
        <w:t xml:space="preserve">، وخصوصا </w:t>
      </w:r>
      <w:r w:rsidRPr="0006115D">
        <w:rPr>
          <w:rFonts w:hint="cs"/>
          <w:sz w:val="28"/>
          <w:szCs w:val="28"/>
          <w:rtl/>
          <w:lang w:bidi="ar-MA"/>
        </w:rPr>
        <w:t xml:space="preserve">التي  </w:t>
      </w:r>
      <w:r w:rsidRPr="0006115D">
        <w:rPr>
          <w:rFonts w:hint="cs"/>
          <w:b/>
          <w:bCs/>
          <w:sz w:val="28"/>
          <w:szCs w:val="28"/>
          <w:rtl/>
          <w:lang w:bidi="ar-MA"/>
        </w:rPr>
        <w:t>يساوي أو يفوق</w:t>
      </w:r>
      <w:r w:rsidRPr="0006115D">
        <w:rPr>
          <w:rFonts w:hint="cs"/>
          <w:sz w:val="28"/>
          <w:szCs w:val="28"/>
          <w:rtl/>
          <w:lang w:bidi="ar-MA"/>
        </w:rPr>
        <w:t xml:space="preserve"> اعتمادها المالي  </w:t>
      </w:r>
      <w:r w:rsidRPr="0006115D">
        <w:rPr>
          <w:rFonts w:hint="cs"/>
          <w:b/>
          <w:bCs/>
          <w:sz w:val="28"/>
          <w:szCs w:val="28"/>
          <w:rtl/>
          <w:lang w:bidi="ar-MA"/>
        </w:rPr>
        <w:t>(50.000</w:t>
      </w:r>
      <w:r w:rsidRPr="0006115D">
        <w:rPr>
          <w:rFonts w:hint="cs"/>
          <w:sz w:val="28"/>
          <w:szCs w:val="28"/>
          <w:rtl/>
          <w:lang w:bidi="ar-MA"/>
        </w:rPr>
        <w:t>.</w:t>
      </w:r>
      <w:r w:rsidRPr="0006115D">
        <w:rPr>
          <w:rFonts w:hint="cs"/>
          <w:b/>
          <w:bCs/>
          <w:sz w:val="28"/>
          <w:szCs w:val="28"/>
          <w:rtl/>
          <w:lang w:bidi="ar-MA"/>
        </w:rPr>
        <w:t>00</w:t>
      </w:r>
      <w:r w:rsidRPr="0006115D">
        <w:rPr>
          <w:rFonts w:hint="cs"/>
          <w:sz w:val="28"/>
          <w:szCs w:val="28"/>
          <w:rtl/>
          <w:lang w:bidi="ar-MA"/>
        </w:rPr>
        <w:t xml:space="preserve"> </w:t>
      </w:r>
      <w:r w:rsidRPr="0006115D">
        <w:rPr>
          <w:rFonts w:hint="cs"/>
          <w:b/>
          <w:bCs/>
          <w:sz w:val="28"/>
          <w:szCs w:val="28"/>
          <w:rtl/>
          <w:lang w:bidi="ar-MA"/>
        </w:rPr>
        <w:t>درهم) ، ويليها توقيع الأطراف المعنية على عقد اتفاقية الشراكة المبرمة مع الجماعة  .</w:t>
      </w:r>
    </w:p>
    <w:p w:rsidR="00FB20E2" w:rsidRPr="0006115D" w:rsidRDefault="00FB20E2" w:rsidP="00FB20E2">
      <w:pPr>
        <w:pStyle w:val="Paragraphedeliste"/>
        <w:bidi/>
        <w:spacing w:after="0"/>
        <w:jc w:val="both"/>
        <w:rPr>
          <w:b/>
          <w:bCs/>
          <w:sz w:val="28"/>
          <w:szCs w:val="28"/>
          <w:rtl/>
          <w:lang w:bidi="ar-MA"/>
        </w:rPr>
      </w:pPr>
      <w:r>
        <w:rPr>
          <w:rFonts w:hint="cs"/>
          <w:b/>
          <w:bCs/>
          <w:sz w:val="28"/>
          <w:szCs w:val="28"/>
          <w:rtl/>
          <w:lang w:bidi="ar-MA"/>
        </w:rPr>
        <w:t xml:space="preserve">ـ بالنسبة للمجالات الإجتماعية والثقافية ، ونظرا للإمكانات المالية المتاحة لدى الجماعة ورغبة منها في دعم أكبر عدد من الجمعيات </w:t>
      </w:r>
      <w:r w:rsidR="00906B0E">
        <w:rPr>
          <w:rFonts w:hint="cs"/>
          <w:b/>
          <w:bCs/>
          <w:sz w:val="28"/>
          <w:szCs w:val="28"/>
          <w:rtl/>
          <w:lang w:bidi="ar-MA"/>
        </w:rPr>
        <w:t>، فإن سقف الدعم لن يتجاوز 49.000.00 درهم .</w:t>
      </w:r>
    </w:p>
    <w:p w:rsidR="0096737D" w:rsidRPr="0006115D" w:rsidRDefault="0096737D" w:rsidP="0096737D">
      <w:pPr>
        <w:pStyle w:val="Paragraphedeliste"/>
        <w:numPr>
          <w:ilvl w:val="0"/>
          <w:numId w:val="30"/>
        </w:numPr>
        <w:bidi/>
        <w:spacing w:after="0"/>
        <w:jc w:val="both"/>
        <w:rPr>
          <w:b/>
          <w:bCs/>
          <w:sz w:val="28"/>
          <w:szCs w:val="28"/>
          <w:u w:val="single"/>
          <w:lang w:bidi="ar-MA"/>
        </w:rPr>
      </w:pPr>
      <w:r w:rsidRPr="0006115D">
        <w:rPr>
          <w:rFonts w:hint="cs"/>
          <w:b/>
          <w:bCs/>
          <w:sz w:val="28"/>
          <w:szCs w:val="28"/>
          <w:u w:val="single"/>
          <w:rtl/>
          <w:lang w:bidi="ar-MA"/>
        </w:rPr>
        <w:t xml:space="preserve">مسطرة تحويل الدعم لفائدة الجمعيات المستفيدة : </w:t>
      </w:r>
    </w:p>
    <w:p w:rsidR="0096737D" w:rsidRPr="0006115D" w:rsidRDefault="0096737D" w:rsidP="00F0109C">
      <w:pPr>
        <w:pStyle w:val="Paragraphedeliste"/>
        <w:bidi/>
        <w:spacing w:after="0"/>
        <w:jc w:val="both"/>
        <w:rPr>
          <w:sz w:val="28"/>
          <w:szCs w:val="28"/>
          <w:rtl/>
          <w:lang w:bidi="ar-MA"/>
        </w:rPr>
      </w:pPr>
      <w:r w:rsidRPr="0006115D">
        <w:rPr>
          <w:rFonts w:hint="cs"/>
          <w:sz w:val="28"/>
          <w:szCs w:val="28"/>
          <w:rtl/>
          <w:lang w:bidi="ar-MA"/>
        </w:rPr>
        <w:t xml:space="preserve">       يتم إعداد قرارات الدعم وتنفيذ المسطرة المالية لتحويل الدعومات لفائدة الجمعيات المستفيدة </w:t>
      </w:r>
      <w:r w:rsidR="00F0109C">
        <w:rPr>
          <w:rFonts w:hint="cs"/>
          <w:sz w:val="28"/>
          <w:szCs w:val="28"/>
          <w:rtl/>
          <w:lang w:bidi="ar-MA"/>
        </w:rPr>
        <w:t>ط</w:t>
      </w:r>
      <w:r w:rsidRPr="0006115D">
        <w:rPr>
          <w:rFonts w:hint="cs"/>
          <w:sz w:val="28"/>
          <w:szCs w:val="28"/>
          <w:rtl/>
          <w:lang w:bidi="ar-MA"/>
        </w:rPr>
        <w:t>بقا للمقتضيات القانونية والتنظيمية المعمول بها في هذا الصدد.</w:t>
      </w:r>
    </w:p>
    <w:p w:rsidR="0096737D" w:rsidRPr="00843474" w:rsidRDefault="0096737D" w:rsidP="00FB20E2">
      <w:pPr>
        <w:pStyle w:val="Paragraphedeliste"/>
        <w:numPr>
          <w:ilvl w:val="0"/>
          <w:numId w:val="30"/>
        </w:numPr>
        <w:bidi/>
        <w:spacing w:after="0"/>
        <w:jc w:val="both"/>
        <w:rPr>
          <w:sz w:val="28"/>
          <w:szCs w:val="28"/>
          <w:rtl/>
          <w:lang w:bidi="ar-MA"/>
        </w:rPr>
      </w:pPr>
      <w:r w:rsidRPr="00843474">
        <w:rPr>
          <w:rFonts w:hint="cs"/>
          <w:b/>
          <w:bCs/>
          <w:sz w:val="28"/>
          <w:szCs w:val="28"/>
          <w:u w:val="single"/>
          <w:rtl/>
          <w:lang w:bidi="ar-MA"/>
        </w:rPr>
        <w:t>تتبع صرف الدعم</w:t>
      </w:r>
      <w:r w:rsidRPr="00843474">
        <w:rPr>
          <w:rFonts w:hint="cs"/>
          <w:b/>
          <w:bCs/>
          <w:sz w:val="28"/>
          <w:szCs w:val="28"/>
          <w:rtl/>
          <w:lang w:bidi="ar-MA"/>
        </w:rPr>
        <w:t xml:space="preserve"> :  </w:t>
      </w:r>
      <w:r w:rsidRPr="00843474">
        <w:rPr>
          <w:rFonts w:hint="cs"/>
          <w:sz w:val="28"/>
          <w:szCs w:val="28"/>
          <w:rtl/>
          <w:lang w:bidi="ar-MA"/>
        </w:rPr>
        <w:t xml:space="preserve">   مباشرة بعد تحويل </w:t>
      </w:r>
      <w:r w:rsidR="00B12CB7" w:rsidRPr="00843474">
        <w:rPr>
          <w:rFonts w:hint="cs"/>
          <w:sz w:val="28"/>
          <w:szCs w:val="28"/>
          <w:rtl/>
          <w:lang w:bidi="ar-MA"/>
        </w:rPr>
        <w:t>الاعتمادات</w:t>
      </w:r>
      <w:r w:rsidRPr="00843474">
        <w:rPr>
          <w:rFonts w:hint="cs"/>
          <w:sz w:val="28"/>
          <w:szCs w:val="28"/>
          <w:rtl/>
          <w:lang w:bidi="ar-MA"/>
        </w:rPr>
        <w:t xml:space="preserve"> لفائدة الجمعيات المستفيدة يتم تتبع صرفها وفق الالتزامات الواردة في دليل مساطر الدعم والشراكة مع جمعيات المجتمع المدني </w:t>
      </w:r>
      <w:r w:rsidRPr="00843474">
        <w:rPr>
          <w:rFonts w:hint="cs"/>
          <w:b/>
          <w:bCs/>
          <w:sz w:val="28"/>
          <w:szCs w:val="28"/>
          <w:rtl/>
          <w:lang w:bidi="ar-MA"/>
        </w:rPr>
        <w:t>برسم سنة 201</w:t>
      </w:r>
      <w:r w:rsidR="00FB20E2">
        <w:rPr>
          <w:rFonts w:hint="cs"/>
          <w:b/>
          <w:bCs/>
          <w:sz w:val="28"/>
          <w:szCs w:val="28"/>
          <w:rtl/>
          <w:lang w:bidi="ar-MA"/>
        </w:rPr>
        <w:t>9</w:t>
      </w:r>
      <w:r w:rsidR="00C55522" w:rsidRPr="00843474">
        <w:rPr>
          <w:rFonts w:hint="cs"/>
          <w:sz w:val="28"/>
          <w:szCs w:val="28"/>
          <w:rtl/>
          <w:lang w:bidi="ar-MA"/>
        </w:rPr>
        <w:t>.</w:t>
      </w:r>
    </w:p>
    <w:p w:rsidR="00843474" w:rsidRPr="00843474" w:rsidRDefault="0096737D" w:rsidP="00D1118D">
      <w:pPr>
        <w:pStyle w:val="Paragraphedeliste"/>
        <w:numPr>
          <w:ilvl w:val="0"/>
          <w:numId w:val="30"/>
        </w:numPr>
        <w:bidi/>
        <w:spacing w:after="0"/>
        <w:jc w:val="both"/>
        <w:rPr>
          <w:sz w:val="28"/>
          <w:szCs w:val="28"/>
          <w:lang w:bidi="ar-MA"/>
        </w:rPr>
      </w:pPr>
      <w:r w:rsidRPr="00843474">
        <w:rPr>
          <w:rFonts w:hint="cs"/>
          <w:b/>
          <w:bCs/>
          <w:sz w:val="28"/>
          <w:szCs w:val="28"/>
          <w:u w:val="single"/>
          <w:rtl/>
          <w:lang w:bidi="ar-MA"/>
        </w:rPr>
        <w:t>التقييم :</w:t>
      </w:r>
    </w:p>
    <w:p w:rsidR="00CF5FE7" w:rsidRDefault="0096737D" w:rsidP="00CF5FE7">
      <w:pPr>
        <w:pStyle w:val="Paragraphedeliste"/>
        <w:bidi/>
        <w:spacing w:after="0"/>
        <w:jc w:val="both"/>
        <w:rPr>
          <w:sz w:val="28"/>
          <w:szCs w:val="28"/>
          <w:rtl/>
          <w:lang w:bidi="ar-MA"/>
        </w:rPr>
      </w:pPr>
      <w:r w:rsidRPr="00843474">
        <w:rPr>
          <w:rFonts w:hint="cs"/>
          <w:sz w:val="28"/>
          <w:szCs w:val="28"/>
          <w:rtl/>
          <w:lang w:bidi="ar-MA"/>
        </w:rPr>
        <w:t xml:space="preserve">        تنطلق عملية تقييم المشاريع مباشرة بعد نهاية عملية التتبع المشار إليه</w:t>
      </w:r>
      <w:r w:rsidR="00C55522" w:rsidRPr="00843474">
        <w:rPr>
          <w:rFonts w:hint="cs"/>
          <w:sz w:val="28"/>
          <w:szCs w:val="28"/>
          <w:rtl/>
          <w:lang w:bidi="ar-MA"/>
        </w:rPr>
        <w:t>ا سابقا وذلك لمعرفة مدى مطابقة</w:t>
      </w:r>
      <w:r w:rsidRPr="00843474">
        <w:rPr>
          <w:rFonts w:hint="cs"/>
          <w:sz w:val="28"/>
          <w:szCs w:val="28"/>
          <w:rtl/>
          <w:lang w:bidi="ar-MA"/>
        </w:rPr>
        <w:t xml:space="preserve"> </w:t>
      </w:r>
      <w:r w:rsidR="00C55522" w:rsidRPr="00843474">
        <w:rPr>
          <w:rFonts w:hint="cs"/>
          <w:sz w:val="28"/>
          <w:szCs w:val="28"/>
          <w:rtl/>
          <w:lang w:bidi="ar-MA"/>
        </w:rPr>
        <w:t xml:space="preserve">تنفيذها </w:t>
      </w:r>
      <w:r w:rsidRPr="00843474">
        <w:rPr>
          <w:rFonts w:hint="cs"/>
          <w:sz w:val="28"/>
          <w:szCs w:val="28"/>
          <w:rtl/>
          <w:lang w:bidi="ar-MA"/>
        </w:rPr>
        <w:t xml:space="preserve">مع مجالات التدخل </w:t>
      </w:r>
      <w:r w:rsidR="00C55522" w:rsidRPr="00843474">
        <w:rPr>
          <w:rFonts w:hint="cs"/>
          <w:sz w:val="28"/>
          <w:szCs w:val="28"/>
          <w:rtl/>
          <w:lang w:bidi="ar-MA"/>
        </w:rPr>
        <w:t>و</w:t>
      </w:r>
      <w:r w:rsidRPr="00843474">
        <w:rPr>
          <w:rFonts w:hint="cs"/>
          <w:sz w:val="28"/>
          <w:szCs w:val="28"/>
          <w:rtl/>
          <w:lang w:bidi="ar-MA"/>
        </w:rPr>
        <w:t>استجابتها ل</w:t>
      </w:r>
      <w:r w:rsidR="00AA24F9">
        <w:rPr>
          <w:rFonts w:hint="cs"/>
          <w:sz w:val="28"/>
          <w:szCs w:val="28"/>
          <w:rtl/>
          <w:lang w:bidi="ar-MA"/>
        </w:rPr>
        <w:t>لمتطلبات المقدمة من طرف الجمعية</w:t>
      </w:r>
      <w:r w:rsidR="00CF5FE7">
        <w:rPr>
          <w:rFonts w:hint="cs"/>
          <w:sz w:val="28"/>
          <w:szCs w:val="28"/>
          <w:rtl/>
          <w:lang w:bidi="ar-MA"/>
        </w:rPr>
        <w:t>.</w:t>
      </w:r>
    </w:p>
    <w:p w:rsidR="006B2254" w:rsidRPr="00CF5FE7" w:rsidRDefault="00CD701E" w:rsidP="00CF5FE7">
      <w:pPr>
        <w:pStyle w:val="Paragraphedeliste"/>
        <w:bidi/>
        <w:spacing w:after="0"/>
        <w:jc w:val="both"/>
        <w:rPr>
          <w:sz w:val="28"/>
          <w:szCs w:val="28"/>
          <w:rtl/>
          <w:lang w:bidi="ar-MA"/>
        </w:rPr>
      </w:pPr>
      <w:r>
        <w:rPr>
          <w:noProof/>
          <w:sz w:val="28"/>
          <w:szCs w:val="28"/>
          <w:rtl/>
          <w:lang w:eastAsia="fr-FR"/>
        </w:rPr>
        <w:lastRenderedPageBreak/>
        <w:pict>
          <v:shape id="_x0000_s1063" type="#_x0000_t202" style="position:absolute;left:0;text-align:left;margin-left:50.8pt;margin-top:74.7pt;width:490.65pt;height:35.25pt;z-index:251663872;mso-position-horizontal-relative:page;mso-position-vertical-relative:page;mso-width-relative:margin;v-text-anchor:middle" o:allowincell="f" fillcolor="#666" strokecolor="#666" strokeweight="1pt">
            <v:fill color2="#ccc" angle="-45" focusposition="1" focussize="" focus="-50%" type="gradient"/>
            <v:shadow on="t" type="perspective" color="#7f7f7f" opacity=".5" offset="1pt" offset2="-3pt"/>
            <v:textbox style="mso-next-textbox:#_x0000_s1063" inset="10.8pt,7.2pt,10.8pt,7.2pt">
              <w:txbxContent>
                <w:p w:rsidR="00557E7F" w:rsidRPr="00654FA7" w:rsidRDefault="00557E7F" w:rsidP="00AA2219">
                  <w:pPr>
                    <w:bidi/>
                    <w:spacing w:after="0" w:line="360" w:lineRule="auto"/>
                    <w:ind w:left="360"/>
                    <w:jc w:val="center"/>
                    <w:rPr>
                      <w:rFonts w:ascii="Cambria" w:eastAsia="Times New Roman" w:hAnsi="Cambria" w:cs="Times New Roman"/>
                      <w:b/>
                      <w:bCs/>
                      <w:sz w:val="36"/>
                      <w:szCs w:val="36"/>
                      <w:rtl/>
                      <w:lang w:bidi="ar-MA"/>
                    </w:rPr>
                  </w:pPr>
                  <w:r w:rsidRPr="00654FA7">
                    <w:rPr>
                      <w:rFonts w:ascii="Cambria" w:eastAsia="Times New Roman" w:hAnsi="Cambria" w:cs="Times New Roman" w:hint="cs"/>
                      <w:b/>
                      <w:bCs/>
                      <w:sz w:val="36"/>
                      <w:szCs w:val="36"/>
                      <w:rtl/>
                      <w:lang w:bidi="ar-MA"/>
                    </w:rPr>
                    <w:t>7- الجدولة الزمنية للاعلان عن طلبات دعم عروض المشاريع</w:t>
                  </w:r>
                </w:p>
              </w:txbxContent>
            </v:textbox>
            <w10:wrap type="square" anchorx="page" anchory="page"/>
          </v:shape>
        </w:pict>
      </w:r>
      <w:r w:rsidR="00C55522" w:rsidRPr="00CF5FE7">
        <w:rPr>
          <w:rFonts w:hint="cs"/>
          <w:sz w:val="28"/>
          <w:szCs w:val="28"/>
          <w:rtl/>
          <w:lang w:bidi="ar-MA"/>
        </w:rPr>
        <w:t xml:space="preserve"> </w:t>
      </w:r>
    </w:p>
    <w:p w:rsidR="009F3629" w:rsidRPr="00192660" w:rsidRDefault="009F3629" w:rsidP="00192660">
      <w:pPr>
        <w:pStyle w:val="Paragraphedeliste"/>
        <w:bidi/>
        <w:spacing w:after="0"/>
        <w:jc w:val="both"/>
        <w:rPr>
          <w:sz w:val="28"/>
          <w:szCs w:val="28"/>
          <w:rtl/>
          <w:lang w:bidi="ar-MA"/>
        </w:rPr>
      </w:pPr>
    </w:p>
    <w:p w:rsidR="00D1118D" w:rsidRDefault="00D1118D" w:rsidP="005849C1">
      <w:pPr>
        <w:pStyle w:val="Paragraphedeliste"/>
        <w:bidi/>
        <w:spacing w:after="0"/>
        <w:jc w:val="both"/>
        <w:rPr>
          <w:sz w:val="28"/>
          <w:szCs w:val="28"/>
          <w:rtl/>
          <w:lang w:bidi="ar-MA"/>
        </w:rPr>
      </w:pPr>
    </w:p>
    <w:p w:rsidR="006B2254" w:rsidRDefault="006B2254" w:rsidP="00D1118D">
      <w:pPr>
        <w:pStyle w:val="Paragraphedeliste"/>
        <w:bidi/>
        <w:spacing w:after="0"/>
        <w:jc w:val="both"/>
        <w:rPr>
          <w:sz w:val="28"/>
          <w:szCs w:val="28"/>
          <w:rtl/>
          <w:lang w:bidi="ar-MA"/>
        </w:rPr>
      </w:pPr>
      <w:r>
        <w:rPr>
          <w:rFonts w:hint="cs"/>
          <w:sz w:val="28"/>
          <w:szCs w:val="28"/>
          <w:rtl/>
          <w:lang w:bidi="ar-MA"/>
        </w:rPr>
        <w:t>الجدولة الزمنية لمراحل تنفيذ وتوزيع الدعم السنوي مقابل المشاريع المحددة</w:t>
      </w:r>
      <w:r w:rsidR="005849C1">
        <w:rPr>
          <w:rFonts w:hint="cs"/>
          <w:sz w:val="28"/>
          <w:szCs w:val="28"/>
          <w:rtl/>
          <w:lang w:bidi="ar-MA"/>
        </w:rPr>
        <w:t xml:space="preserve"> والمتسلسلة</w:t>
      </w:r>
      <w:r>
        <w:rPr>
          <w:rFonts w:hint="cs"/>
          <w:sz w:val="28"/>
          <w:szCs w:val="28"/>
          <w:rtl/>
          <w:lang w:bidi="ar-MA"/>
        </w:rPr>
        <w:t xml:space="preserve"> كالتالي</w:t>
      </w:r>
      <w:r w:rsidR="005849C1">
        <w:rPr>
          <w:rFonts w:hint="cs"/>
          <w:sz w:val="28"/>
          <w:szCs w:val="28"/>
          <w:rtl/>
          <w:lang w:bidi="ar-MA"/>
        </w:rPr>
        <w:t xml:space="preserve"> وفقا للجدول المسطر</w:t>
      </w:r>
      <w:r>
        <w:rPr>
          <w:rFonts w:hint="cs"/>
          <w:sz w:val="28"/>
          <w:szCs w:val="28"/>
          <w:rtl/>
          <w:lang w:bidi="ar-MA"/>
        </w:rPr>
        <w:t xml:space="preserve"> أسفله :</w:t>
      </w:r>
    </w:p>
    <w:p w:rsidR="009F3629" w:rsidRPr="00323907" w:rsidRDefault="009F3629" w:rsidP="00323907">
      <w:pPr>
        <w:bidi/>
        <w:spacing w:after="0"/>
        <w:jc w:val="both"/>
        <w:rPr>
          <w:sz w:val="28"/>
          <w:szCs w:val="28"/>
          <w:rtl/>
          <w:lang w:bidi="ar-MA"/>
        </w:rPr>
      </w:pPr>
    </w:p>
    <w:p w:rsidR="00D77E68" w:rsidRPr="0006115D" w:rsidRDefault="00CD701E" w:rsidP="009F3629">
      <w:pPr>
        <w:pStyle w:val="Paragraphedeliste"/>
        <w:numPr>
          <w:ilvl w:val="0"/>
          <w:numId w:val="43"/>
        </w:numPr>
        <w:bidi/>
        <w:spacing w:after="0"/>
        <w:ind w:left="3552"/>
        <w:jc w:val="both"/>
        <w:rPr>
          <w:sz w:val="28"/>
          <w:szCs w:val="28"/>
          <w:rtl/>
          <w:lang w:bidi="ar-MA"/>
        </w:rPr>
      </w:pPr>
      <w:r>
        <w:rPr>
          <w:noProof/>
          <w:sz w:val="28"/>
          <w:szCs w:val="28"/>
          <w:rtl/>
          <w:lang w:eastAsia="fr-FR"/>
        </w:rPr>
        <w:pict>
          <v:shape id="_x0000_s1054" type="#_x0000_t202" style="position:absolute;left:0;text-align:left;margin-left:46.5pt;margin-top:891.75pt;width:487.5pt;height:35.25pt;z-index:251657728;mso-position-horizontal-relative:page;mso-position-vertical-relative:page;mso-width-relative:margin;v-text-anchor:middle" o:allowincell="f" fillcolor="#666" strokecolor="#666" strokeweight="1pt">
            <v:fill color2="#ccc" angle="-45" focusposition="1" focussize="" focus="-50%" type="gradient"/>
            <v:shadow on="t" type="perspective" color="#7f7f7f" opacity=".5" offset="1pt" offset2="-3pt"/>
            <v:textbox style="mso-next-textbox:#_x0000_s1054" inset="10.8pt,7.2pt,10.8pt,7.2pt">
              <w:txbxContent>
                <w:p w:rsidR="00557E7F" w:rsidRPr="00654FA7" w:rsidRDefault="00557E7F" w:rsidP="00406B01">
                  <w:pPr>
                    <w:spacing w:after="0" w:line="360" w:lineRule="auto"/>
                    <w:jc w:val="center"/>
                    <w:rPr>
                      <w:rFonts w:ascii="Cambria" w:eastAsia="Times New Roman" w:hAnsi="Cambria" w:cs="Times New Roman"/>
                      <w:b/>
                      <w:bCs/>
                      <w:i/>
                      <w:iCs/>
                      <w:sz w:val="36"/>
                      <w:szCs w:val="36"/>
                      <w:rtl/>
                      <w:lang w:bidi="ar-MA"/>
                    </w:rPr>
                  </w:pPr>
                  <w:r w:rsidRPr="00654FA7">
                    <w:rPr>
                      <w:rFonts w:ascii="Cambria" w:eastAsia="Times New Roman" w:hAnsi="Cambria" w:cs="Times New Roman" w:hint="cs"/>
                      <w:b/>
                      <w:bCs/>
                      <w:i/>
                      <w:iCs/>
                      <w:sz w:val="36"/>
                      <w:szCs w:val="36"/>
                      <w:rtl/>
                      <w:lang w:bidi="ar-MA"/>
                    </w:rPr>
                    <w:t>6-  مراحل دراسة ملفات الدعم والمصادقة عليها</w:t>
                  </w:r>
                </w:p>
              </w:txbxContent>
            </v:textbox>
            <w10:wrap type="square" anchorx="page" anchory="page"/>
          </v:shape>
        </w:pict>
      </w:r>
      <w:r w:rsidR="00D77E68" w:rsidRPr="0006115D">
        <w:rPr>
          <w:rFonts w:hint="cs"/>
          <w:b/>
          <w:bCs/>
          <w:sz w:val="28"/>
          <w:szCs w:val="28"/>
          <w:rtl/>
          <w:lang w:bidi="ar-MA"/>
        </w:rPr>
        <w:t>إعلان وتقديم طلبات الدعم</w:t>
      </w:r>
      <w:r w:rsidR="00D77E68" w:rsidRPr="0006115D">
        <w:rPr>
          <w:rFonts w:hint="cs"/>
          <w:sz w:val="28"/>
          <w:szCs w:val="28"/>
          <w:rtl/>
          <w:lang w:bidi="ar-MA"/>
        </w:rPr>
        <w:t xml:space="preserve"> </w:t>
      </w:r>
      <w:r w:rsidR="006B2254">
        <w:rPr>
          <w:rFonts w:hint="cs"/>
          <w:sz w:val="28"/>
          <w:szCs w:val="28"/>
          <w:rtl/>
          <w:lang w:bidi="ar-MA"/>
        </w:rPr>
        <w:t>.</w:t>
      </w:r>
    </w:p>
    <w:p w:rsidR="00D77E68" w:rsidRPr="00EB4282" w:rsidRDefault="00D77E68" w:rsidP="009F3629">
      <w:pPr>
        <w:pStyle w:val="Paragraphedeliste"/>
        <w:numPr>
          <w:ilvl w:val="0"/>
          <w:numId w:val="43"/>
        </w:numPr>
        <w:bidi/>
        <w:spacing w:after="0" w:line="240" w:lineRule="auto"/>
        <w:ind w:left="3552"/>
        <w:jc w:val="both"/>
        <w:rPr>
          <w:sz w:val="28"/>
          <w:szCs w:val="28"/>
          <w:rtl/>
          <w:lang w:bidi="ar-MA"/>
        </w:rPr>
      </w:pPr>
      <w:r w:rsidRPr="00EB4282">
        <w:rPr>
          <w:rFonts w:hint="cs"/>
          <w:b/>
          <w:bCs/>
          <w:sz w:val="28"/>
          <w:szCs w:val="28"/>
          <w:rtl/>
          <w:lang w:bidi="ar-MA"/>
        </w:rPr>
        <w:t>دراسة الملفات</w:t>
      </w:r>
      <w:r w:rsidRPr="00EB4282">
        <w:rPr>
          <w:rFonts w:hint="cs"/>
          <w:sz w:val="28"/>
          <w:szCs w:val="28"/>
          <w:rtl/>
          <w:lang w:bidi="ar-MA"/>
        </w:rPr>
        <w:t xml:space="preserve"> </w:t>
      </w:r>
      <w:r w:rsidRPr="005849C1">
        <w:rPr>
          <w:rFonts w:hint="cs"/>
          <w:b/>
          <w:bCs/>
          <w:sz w:val="28"/>
          <w:szCs w:val="28"/>
          <w:rtl/>
          <w:lang w:bidi="ar-MA"/>
        </w:rPr>
        <w:t xml:space="preserve">والانتقاء الأولي </w:t>
      </w:r>
      <w:r w:rsidR="006B2254" w:rsidRPr="005849C1">
        <w:rPr>
          <w:rFonts w:hint="cs"/>
          <w:b/>
          <w:bCs/>
          <w:sz w:val="28"/>
          <w:szCs w:val="28"/>
          <w:rtl/>
          <w:lang w:bidi="ar-MA"/>
        </w:rPr>
        <w:t>.</w:t>
      </w:r>
    </w:p>
    <w:p w:rsidR="00D77E68" w:rsidRPr="00EB4282" w:rsidRDefault="00CD701E" w:rsidP="009F3629">
      <w:pPr>
        <w:pStyle w:val="Paragraphedeliste"/>
        <w:numPr>
          <w:ilvl w:val="0"/>
          <w:numId w:val="43"/>
        </w:numPr>
        <w:bidi/>
        <w:spacing w:after="0" w:line="240" w:lineRule="auto"/>
        <w:ind w:left="3552"/>
        <w:jc w:val="both"/>
        <w:rPr>
          <w:sz w:val="28"/>
          <w:szCs w:val="28"/>
          <w:rtl/>
          <w:lang w:bidi="ar-MA"/>
        </w:rPr>
      </w:pPr>
      <w:r w:rsidRPr="00CD701E">
        <w:rPr>
          <w:sz w:val="24"/>
          <w:szCs w:val="24"/>
          <w:rtl/>
          <w:lang w:bidi="ar-MA"/>
        </w:rPr>
        <w:pict>
          <v:shape id="_x0000_s1060" type="#_x0000_t202" style="position:absolute;left:0;text-align:left;margin-left:55.5pt;margin-top:930.75pt;width:478.65pt;height:35.25pt;z-index:251661824;mso-position-horizontal-relative:page;mso-position-vertical-relative:page;mso-width-relative:margin;v-text-anchor:middle" o:allowincell="f" fillcolor="#666" strokecolor="#666" strokeweight="1pt">
            <v:fill color2="#ccc" angle="-45" focusposition="1" focussize="" focus="-50%" type="gradient"/>
            <v:shadow on="t" type="perspective" color="#7f7f7f" opacity=".5" offset="1pt" offset2="-3pt"/>
            <v:textbox style="mso-next-textbox:#_x0000_s1060" inset="10.8pt,7.2pt,10.8pt,7.2pt">
              <w:txbxContent>
                <w:p w:rsidR="00557E7F" w:rsidRPr="00654FA7" w:rsidRDefault="00557E7F" w:rsidP="005179B6">
                  <w:pPr>
                    <w:bidi/>
                    <w:spacing w:after="0" w:line="360" w:lineRule="auto"/>
                    <w:jc w:val="center"/>
                    <w:rPr>
                      <w:rFonts w:ascii="Cambria" w:eastAsia="Times New Roman" w:hAnsi="Cambria" w:cs="Times New Roman"/>
                      <w:b/>
                      <w:bCs/>
                      <w:i/>
                      <w:iCs/>
                      <w:sz w:val="36"/>
                      <w:szCs w:val="36"/>
                      <w:rtl/>
                      <w:lang w:bidi="ar-MA"/>
                    </w:rPr>
                  </w:pPr>
                  <w:r w:rsidRPr="00654FA7">
                    <w:rPr>
                      <w:rFonts w:ascii="Cambria" w:eastAsia="Times New Roman" w:hAnsi="Cambria" w:cs="Times New Roman" w:hint="cs"/>
                      <w:b/>
                      <w:bCs/>
                      <w:i/>
                      <w:iCs/>
                      <w:sz w:val="36"/>
                      <w:szCs w:val="36"/>
                      <w:rtl/>
                      <w:lang w:bidi="ar-MA"/>
                    </w:rPr>
                    <w:t>8- الوثائق الضرورية لتقديم طلب الحصول على الدعـم</w:t>
                  </w:r>
                </w:p>
              </w:txbxContent>
            </v:textbox>
            <w10:wrap type="square" anchorx="page" anchory="page"/>
          </v:shape>
        </w:pict>
      </w:r>
      <w:r w:rsidR="00D77E68" w:rsidRPr="00EB4282">
        <w:rPr>
          <w:rFonts w:hint="cs"/>
          <w:b/>
          <w:bCs/>
          <w:sz w:val="28"/>
          <w:szCs w:val="28"/>
          <w:rtl/>
          <w:lang w:bidi="ar-MA"/>
        </w:rPr>
        <w:t>المصادقة على دعم المشاريع</w:t>
      </w:r>
      <w:r w:rsidR="00D77E68" w:rsidRPr="00EB4282">
        <w:rPr>
          <w:rFonts w:hint="cs"/>
          <w:sz w:val="28"/>
          <w:szCs w:val="28"/>
          <w:rtl/>
          <w:lang w:bidi="ar-MA"/>
        </w:rPr>
        <w:t xml:space="preserve"> </w:t>
      </w:r>
      <w:r w:rsidR="006B2254" w:rsidRPr="00EB4282">
        <w:rPr>
          <w:rFonts w:hint="cs"/>
          <w:sz w:val="28"/>
          <w:szCs w:val="28"/>
          <w:rtl/>
          <w:lang w:bidi="ar-MA"/>
        </w:rPr>
        <w:t>.</w:t>
      </w:r>
    </w:p>
    <w:p w:rsidR="00B04ECE" w:rsidRPr="00EB4282" w:rsidRDefault="00364C32" w:rsidP="009F3629">
      <w:pPr>
        <w:pStyle w:val="Paragraphedeliste"/>
        <w:numPr>
          <w:ilvl w:val="0"/>
          <w:numId w:val="43"/>
        </w:numPr>
        <w:bidi/>
        <w:spacing w:after="0" w:line="240" w:lineRule="auto"/>
        <w:ind w:left="3552"/>
        <w:jc w:val="both"/>
        <w:rPr>
          <w:sz w:val="28"/>
          <w:szCs w:val="28"/>
          <w:rtl/>
          <w:lang w:bidi="ar-MA"/>
        </w:rPr>
      </w:pPr>
      <w:r w:rsidRPr="00EB4282">
        <w:rPr>
          <w:rFonts w:hint="cs"/>
          <w:b/>
          <w:bCs/>
          <w:sz w:val="28"/>
          <w:szCs w:val="28"/>
          <w:rtl/>
          <w:lang w:bidi="ar-MA"/>
        </w:rPr>
        <w:t>الإ</w:t>
      </w:r>
      <w:r w:rsidR="00D77E68" w:rsidRPr="00EB4282">
        <w:rPr>
          <w:rFonts w:hint="cs"/>
          <w:b/>
          <w:bCs/>
          <w:sz w:val="28"/>
          <w:szCs w:val="28"/>
          <w:rtl/>
          <w:lang w:bidi="ar-MA"/>
        </w:rPr>
        <w:t xml:space="preserve">علان </w:t>
      </w:r>
      <w:r w:rsidRPr="00EB4282">
        <w:rPr>
          <w:rFonts w:hint="cs"/>
          <w:b/>
          <w:bCs/>
          <w:sz w:val="28"/>
          <w:szCs w:val="28"/>
          <w:rtl/>
          <w:lang w:bidi="ar-MA"/>
        </w:rPr>
        <w:t xml:space="preserve">عن </w:t>
      </w:r>
      <w:r w:rsidR="00D77E68" w:rsidRPr="00EB4282">
        <w:rPr>
          <w:rFonts w:hint="cs"/>
          <w:b/>
          <w:bCs/>
          <w:sz w:val="28"/>
          <w:szCs w:val="28"/>
          <w:rtl/>
          <w:lang w:bidi="ar-MA"/>
        </w:rPr>
        <w:t>لائحة الجمعيات المستفيدة</w:t>
      </w:r>
      <w:r w:rsidR="00D77E68" w:rsidRPr="00EB4282">
        <w:rPr>
          <w:rFonts w:hint="cs"/>
          <w:sz w:val="28"/>
          <w:szCs w:val="28"/>
          <w:rtl/>
          <w:lang w:bidi="ar-MA"/>
        </w:rPr>
        <w:t xml:space="preserve"> </w:t>
      </w:r>
      <w:r w:rsidR="006B2254" w:rsidRPr="00EB4282">
        <w:rPr>
          <w:rFonts w:hint="cs"/>
          <w:sz w:val="28"/>
          <w:szCs w:val="28"/>
          <w:rtl/>
          <w:lang w:bidi="ar-MA"/>
        </w:rPr>
        <w:t>.</w:t>
      </w:r>
    </w:p>
    <w:p w:rsidR="009F3629" w:rsidRDefault="009F3629" w:rsidP="009F3629">
      <w:pPr>
        <w:bidi/>
        <w:spacing w:after="0" w:line="240" w:lineRule="auto"/>
        <w:jc w:val="both"/>
        <w:rPr>
          <w:b/>
          <w:bCs/>
          <w:sz w:val="28"/>
          <w:szCs w:val="28"/>
          <w:rtl/>
          <w:lang w:bidi="ar-MA"/>
        </w:rPr>
      </w:pPr>
    </w:p>
    <w:p w:rsidR="005179B6" w:rsidRPr="004861FA" w:rsidRDefault="005179B6" w:rsidP="00CF4D74">
      <w:pPr>
        <w:bidi/>
        <w:spacing w:after="0" w:line="240" w:lineRule="auto"/>
        <w:ind w:firstLine="708"/>
        <w:jc w:val="both"/>
        <w:rPr>
          <w:b/>
          <w:bCs/>
          <w:sz w:val="28"/>
          <w:szCs w:val="28"/>
          <w:rtl/>
          <w:lang w:bidi="ar-MA"/>
        </w:rPr>
      </w:pPr>
      <w:r w:rsidRPr="004861FA">
        <w:rPr>
          <w:rFonts w:hint="cs"/>
          <w:b/>
          <w:bCs/>
          <w:sz w:val="28"/>
          <w:szCs w:val="28"/>
          <w:rtl/>
          <w:lang w:bidi="ar-MA"/>
        </w:rPr>
        <w:t>يتوجب على  الجمعيات</w:t>
      </w:r>
      <w:r w:rsidR="004861FA">
        <w:rPr>
          <w:rFonts w:hint="cs"/>
          <w:b/>
          <w:bCs/>
          <w:sz w:val="28"/>
          <w:szCs w:val="28"/>
          <w:rtl/>
          <w:lang w:bidi="ar-MA"/>
        </w:rPr>
        <w:t xml:space="preserve"> المحلية المتواجدة بالحدود ا</w:t>
      </w:r>
      <w:r w:rsidR="0021226B">
        <w:rPr>
          <w:rFonts w:hint="cs"/>
          <w:b/>
          <w:bCs/>
          <w:sz w:val="28"/>
          <w:szCs w:val="28"/>
          <w:rtl/>
          <w:lang w:bidi="ar-MA"/>
        </w:rPr>
        <w:t>لترابية لجماعة سلا والتي ترغب في</w:t>
      </w:r>
      <w:r w:rsidR="004861FA">
        <w:rPr>
          <w:rFonts w:hint="cs"/>
          <w:b/>
          <w:bCs/>
          <w:sz w:val="28"/>
          <w:szCs w:val="28"/>
          <w:rtl/>
          <w:lang w:bidi="ar-MA"/>
        </w:rPr>
        <w:t xml:space="preserve"> الترشيح </w:t>
      </w:r>
      <w:r w:rsidR="00D74273">
        <w:rPr>
          <w:rFonts w:hint="cs"/>
          <w:b/>
          <w:bCs/>
          <w:sz w:val="28"/>
          <w:szCs w:val="28"/>
          <w:rtl/>
          <w:lang w:bidi="ar-MA"/>
        </w:rPr>
        <w:t>ل</w:t>
      </w:r>
      <w:r w:rsidR="004861FA">
        <w:rPr>
          <w:rFonts w:hint="cs"/>
          <w:b/>
          <w:bCs/>
          <w:sz w:val="28"/>
          <w:szCs w:val="28"/>
          <w:rtl/>
          <w:lang w:bidi="ar-MA"/>
        </w:rPr>
        <w:t>لاستفادة من دعم المشاريع والشراكة برسم ميزانية 201</w:t>
      </w:r>
      <w:r w:rsidR="00CF4D74">
        <w:rPr>
          <w:rFonts w:hint="cs"/>
          <w:b/>
          <w:bCs/>
          <w:sz w:val="28"/>
          <w:szCs w:val="28"/>
          <w:rtl/>
          <w:lang w:bidi="ar-MA"/>
        </w:rPr>
        <w:t>9</w:t>
      </w:r>
      <w:r w:rsidR="004861FA">
        <w:rPr>
          <w:rFonts w:hint="cs"/>
          <w:b/>
          <w:bCs/>
          <w:sz w:val="28"/>
          <w:szCs w:val="28"/>
          <w:rtl/>
          <w:lang w:bidi="ar-MA"/>
        </w:rPr>
        <w:t xml:space="preserve"> </w:t>
      </w:r>
      <w:r w:rsidRPr="004861FA">
        <w:rPr>
          <w:rFonts w:hint="cs"/>
          <w:b/>
          <w:bCs/>
          <w:sz w:val="28"/>
          <w:szCs w:val="28"/>
          <w:rtl/>
          <w:lang w:bidi="ar-MA"/>
        </w:rPr>
        <w:t xml:space="preserve">، </w:t>
      </w:r>
      <w:r w:rsidR="0021226B" w:rsidRPr="004861FA">
        <w:rPr>
          <w:rFonts w:hint="cs"/>
          <w:b/>
          <w:bCs/>
          <w:sz w:val="28"/>
          <w:szCs w:val="28"/>
          <w:rtl/>
          <w:lang w:bidi="ar-MA"/>
        </w:rPr>
        <w:t>إيداع</w:t>
      </w:r>
      <w:r w:rsidR="00336DE0">
        <w:rPr>
          <w:rFonts w:hint="cs"/>
          <w:b/>
          <w:bCs/>
          <w:sz w:val="28"/>
          <w:szCs w:val="28"/>
          <w:rtl/>
          <w:lang w:bidi="ar-MA"/>
        </w:rPr>
        <w:t xml:space="preserve"> ملفاتها كمرحلة </w:t>
      </w:r>
      <w:r w:rsidR="00C80555">
        <w:rPr>
          <w:rFonts w:hint="cs"/>
          <w:b/>
          <w:bCs/>
          <w:sz w:val="28"/>
          <w:szCs w:val="28"/>
          <w:rtl/>
          <w:lang w:bidi="ar-MA"/>
        </w:rPr>
        <w:t>أولى</w:t>
      </w:r>
      <w:r w:rsidR="004861FA">
        <w:rPr>
          <w:rFonts w:hint="cs"/>
          <w:b/>
          <w:bCs/>
          <w:sz w:val="28"/>
          <w:szCs w:val="28"/>
          <w:rtl/>
          <w:lang w:bidi="ar-MA"/>
        </w:rPr>
        <w:t xml:space="preserve"> لدى قسم الشؤون الثقافية والاجتماعية والرياضية قصد التدقيق فيها والتأكد من</w:t>
      </w:r>
      <w:r w:rsidR="00D74273">
        <w:rPr>
          <w:rFonts w:hint="cs"/>
          <w:b/>
          <w:bCs/>
          <w:sz w:val="28"/>
          <w:szCs w:val="28"/>
          <w:rtl/>
          <w:lang w:bidi="ar-MA"/>
        </w:rPr>
        <w:t xml:space="preserve"> مدى</w:t>
      </w:r>
      <w:r w:rsidRPr="004861FA">
        <w:rPr>
          <w:rFonts w:hint="cs"/>
          <w:b/>
          <w:bCs/>
          <w:sz w:val="28"/>
          <w:szCs w:val="28"/>
          <w:rtl/>
          <w:lang w:bidi="ar-MA"/>
        </w:rPr>
        <w:t xml:space="preserve"> ملاءمتها </w:t>
      </w:r>
      <w:r w:rsidR="0021226B">
        <w:rPr>
          <w:rFonts w:hint="cs"/>
          <w:b/>
          <w:bCs/>
          <w:sz w:val="28"/>
          <w:szCs w:val="28"/>
          <w:rtl/>
          <w:lang w:bidi="ar-MA"/>
        </w:rPr>
        <w:t xml:space="preserve">مع </w:t>
      </w:r>
      <w:r w:rsidRPr="004861FA">
        <w:rPr>
          <w:rFonts w:hint="cs"/>
          <w:b/>
          <w:bCs/>
          <w:sz w:val="28"/>
          <w:szCs w:val="28"/>
          <w:rtl/>
          <w:lang w:bidi="ar-MA"/>
        </w:rPr>
        <w:t xml:space="preserve">مسطرة </w:t>
      </w:r>
      <w:r w:rsidR="0021226B" w:rsidRPr="004861FA">
        <w:rPr>
          <w:rFonts w:hint="cs"/>
          <w:b/>
          <w:bCs/>
          <w:sz w:val="28"/>
          <w:szCs w:val="28"/>
          <w:rtl/>
          <w:lang w:bidi="ar-MA"/>
        </w:rPr>
        <w:t xml:space="preserve">تطبيق  </w:t>
      </w:r>
      <w:r w:rsidRPr="004861FA">
        <w:rPr>
          <w:rFonts w:hint="cs"/>
          <w:b/>
          <w:bCs/>
          <w:sz w:val="28"/>
          <w:szCs w:val="28"/>
          <w:rtl/>
          <w:lang w:bidi="ar-MA"/>
        </w:rPr>
        <w:t>المعايير المقررة</w:t>
      </w:r>
      <w:r w:rsidR="00336DE0">
        <w:rPr>
          <w:rFonts w:hint="cs"/>
          <w:b/>
          <w:bCs/>
          <w:sz w:val="28"/>
          <w:szCs w:val="28"/>
          <w:rtl/>
          <w:lang w:bidi="ar-MA"/>
        </w:rPr>
        <w:t xml:space="preserve"> من طرف مجلس جماعة سلا </w:t>
      </w:r>
      <w:r w:rsidR="0021226B">
        <w:rPr>
          <w:rFonts w:hint="cs"/>
          <w:b/>
          <w:bCs/>
          <w:sz w:val="28"/>
          <w:szCs w:val="28"/>
          <w:rtl/>
          <w:lang w:bidi="ar-MA"/>
        </w:rPr>
        <w:t>.</w:t>
      </w:r>
      <w:r w:rsidRPr="004861FA">
        <w:rPr>
          <w:rFonts w:hint="cs"/>
          <w:sz w:val="24"/>
          <w:szCs w:val="24"/>
          <w:rtl/>
          <w:lang w:bidi="ar-MA"/>
        </w:rPr>
        <w:t xml:space="preserve"> </w:t>
      </w:r>
    </w:p>
    <w:p w:rsidR="005179B6" w:rsidRPr="0006115D" w:rsidRDefault="005179B6" w:rsidP="005179B6">
      <w:pPr>
        <w:bidi/>
        <w:spacing w:line="240" w:lineRule="auto"/>
        <w:rPr>
          <w:sz w:val="28"/>
          <w:szCs w:val="28"/>
          <w:rtl/>
          <w:lang w:bidi="ar-MA"/>
        </w:rPr>
      </w:pPr>
      <w:r w:rsidRPr="0006115D">
        <w:rPr>
          <w:rFonts w:hint="cs"/>
          <w:rtl/>
          <w:lang w:bidi="ar-MA"/>
        </w:rPr>
        <w:t xml:space="preserve">    </w:t>
      </w:r>
      <w:r w:rsidRPr="0006115D">
        <w:rPr>
          <w:rFonts w:hint="cs"/>
          <w:sz w:val="28"/>
          <w:szCs w:val="28"/>
          <w:rtl/>
          <w:lang w:bidi="ar-MA"/>
        </w:rPr>
        <w:t>* يتكون ملف طلب الحصول على الدعم وجوبا من الوثائق التالية :</w:t>
      </w:r>
    </w:p>
    <w:p w:rsidR="005179B6" w:rsidRPr="0006115D" w:rsidRDefault="005179B6" w:rsidP="005179B6">
      <w:pPr>
        <w:bidi/>
        <w:spacing w:after="0" w:line="240" w:lineRule="auto"/>
        <w:jc w:val="both"/>
        <w:rPr>
          <w:sz w:val="28"/>
          <w:szCs w:val="28"/>
          <w:rtl/>
          <w:lang w:bidi="ar-MA"/>
        </w:rPr>
      </w:pPr>
      <w:r w:rsidRPr="0006115D">
        <w:rPr>
          <w:rFonts w:hint="cs"/>
          <w:sz w:val="28"/>
          <w:szCs w:val="28"/>
          <w:rtl/>
          <w:lang w:bidi="ar-MA"/>
        </w:rPr>
        <w:tab/>
        <w:t xml:space="preserve">- </w:t>
      </w:r>
      <w:r w:rsidRPr="0006115D">
        <w:rPr>
          <w:rFonts w:hint="cs"/>
          <w:b/>
          <w:bCs/>
          <w:sz w:val="28"/>
          <w:szCs w:val="28"/>
          <w:rtl/>
          <w:lang w:bidi="ar-MA"/>
        </w:rPr>
        <w:t>طلب الدعم موجه إلى السيد رئيس مجلس جماعة سلا</w:t>
      </w:r>
      <w:r w:rsidRPr="0006115D">
        <w:rPr>
          <w:rFonts w:hint="cs"/>
          <w:sz w:val="28"/>
          <w:szCs w:val="28"/>
          <w:rtl/>
          <w:lang w:bidi="ar-MA"/>
        </w:rPr>
        <w:t xml:space="preserve"> </w:t>
      </w:r>
      <w:r w:rsidR="0021226B">
        <w:rPr>
          <w:rFonts w:hint="cs"/>
          <w:sz w:val="28"/>
          <w:szCs w:val="28"/>
          <w:rtl/>
          <w:lang w:bidi="ar-MA"/>
        </w:rPr>
        <w:t xml:space="preserve">( </w:t>
      </w:r>
      <w:r w:rsidRPr="0006115D">
        <w:rPr>
          <w:rFonts w:hint="cs"/>
          <w:sz w:val="28"/>
          <w:szCs w:val="28"/>
          <w:rtl/>
          <w:lang w:bidi="ar-MA"/>
        </w:rPr>
        <w:t>وفق النموذج المرفق بهذا الدليل</w:t>
      </w:r>
      <w:r w:rsidR="0021226B">
        <w:rPr>
          <w:rFonts w:hint="cs"/>
          <w:sz w:val="28"/>
          <w:szCs w:val="28"/>
          <w:rtl/>
          <w:lang w:bidi="ar-MA"/>
        </w:rPr>
        <w:t xml:space="preserve"> )</w:t>
      </w:r>
    </w:p>
    <w:p w:rsidR="005179B6" w:rsidRPr="0006115D" w:rsidRDefault="005179B6" w:rsidP="00323907">
      <w:pPr>
        <w:bidi/>
        <w:spacing w:after="0" w:line="240" w:lineRule="auto"/>
        <w:jc w:val="both"/>
        <w:rPr>
          <w:sz w:val="28"/>
          <w:szCs w:val="28"/>
          <w:rtl/>
          <w:lang w:bidi="ar-MA"/>
        </w:rPr>
      </w:pPr>
      <w:r w:rsidRPr="0006115D">
        <w:rPr>
          <w:rFonts w:hint="cs"/>
          <w:sz w:val="28"/>
          <w:szCs w:val="28"/>
          <w:rtl/>
          <w:lang w:bidi="ar-MA"/>
        </w:rPr>
        <w:tab/>
        <w:t xml:space="preserve">الملف القانوني للجمعية في </w:t>
      </w:r>
      <w:r w:rsidRPr="0006115D">
        <w:rPr>
          <w:rFonts w:hint="cs"/>
          <w:b/>
          <w:bCs/>
          <w:sz w:val="28"/>
          <w:szCs w:val="28"/>
          <w:rtl/>
          <w:lang w:bidi="ar-MA"/>
        </w:rPr>
        <w:t>خمس (</w:t>
      </w:r>
      <w:r w:rsidR="00323907">
        <w:rPr>
          <w:rFonts w:hint="cs"/>
          <w:b/>
          <w:bCs/>
          <w:sz w:val="28"/>
          <w:szCs w:val="28"/>
          <w:rtl/>
          <w:lang w:bidi="ar-MA"/>
        </w:rPr>
        <w:t>7</w:t>
      </w:r>
      <w:r w:rsidRPr="0006115D">
        <w:rPr>
          <w:rFonts w:hint="cs"/>
          <w:b/>
          <w:bCs/>
          <w:sz w:val="28"/>
          <w:szCs w:val="28"/>
          <w:rtl/>
          <w:lang w:bidi="ar-MA"/>
        </w:rPr>
        <w:t>) نسخ</w:t>
      </w:r>
      <w:r w:rsidRPr="0006115D">
        <w:rPr>
          <w:rFonts w:hint="cs"/>
          <w:sz w:val="28"/>
          <w:szCs w:val="28"/>
          <w:rtl/>
          <w:lang w:bidi="ar-MA"/>
        </w:rPr>
        <w:t xml:space="preserve"> مشهود  بمطابقتها للأصل يتضمن :</w:t>
      </w:r>
    </w:p>
    <w:p w:rsidR="005179B6" w:rsidRPr="0006115D" w:rsidRDefault="005179B6" w:rsidP="005179B6">
      <w:pPr>
        <w:bidi/>
        <w:spacing w:after="120" w:line="240" w:lineRule="auto"/>
        <w:ind w:left="708"/>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القانون الأساسي</w:t>
      </w:r>
    </w:p>
    <w:p w:rsidR="005179B6" w:rsidRPr="0006115D" w:rsidRDefault="005179B6" w:rsidP="005179B6">
      <w:pPr>
        <w:bidi/>
        <w:spacing w:after="120" w:line="240" w:lineRule="auto"/>
        <w:ind w:left="708"/>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وصل الإيداع النهائي</w:t>
      </w:r>
    </w:p>
    <w:p w:rsidR="00267235" w:rsidRPr="0087176F" w:rsidRDefault="005179B6" w:rsidP="0087176F">
      <w:pPr>
        <w:bidi/>
        <w:spacing w:after="120" w:line="240" w:lineRule="auto"/>
        <w:ind w:left="708"/>
        <w:jc w:val="both"/>
        <w:rPr>
          <w:b/>
          <w:bCs/>
          <w:sz w:val="28"/>
          <w:szCs w:val="28"/>
          <w:rtl/>
          <w:lang w:bidi="ar-MA"/>
        </w:rPr>
      </w:pPr>
      <w:r w:rsidRPr="0006115D">
        <w:rPr>
          <w:rFonts w:hint="cs"/>
          <w:sz w:val="28"/>
          <w:szCs w:val="28"/>
          <w:rtl/>
          <w:lang w:bidi="ar-MA"/>
        </w:rPr>
        <w:t xml:space="preserve">- </w:t>
      </w:r>
      <w:r w:rsidRPr="0006115D">
        <w:rPr>
          <w:rFonts w:hint="cs"/>
          <w:b/>
          <w:bCs/>
          <w:sz w:val="28"/>
          <w:szCs w:val="28"/>
          <w:rtl/>
          <w:lang w:bidi="ar-MA"/>
        </w:rPr>
        <w:t>لائحة أعضاء</w:t>
      </w:r>
      <w:r w:rsidRPr="0006115D">
        <w:rPr>
          <w:rFonts w:hint="cs"/>
          <w:sz w:val="28"/>
          <w:szCs w:val="28"/>
          <w:rtl/>
          <w:lang w:bidi="ar-MA"/>
        </w:rPr>
        <w:t xml:space="preserve"> </w:t>
      </w:r>
      <w:r w:rsidRPr="0006115D">
        <w:rPr>
          <w:rFonts w:hint="cs"/>
          <w:b/>
          <w:bCs/>
          <w:sz w:val="28"/>
          <w:szCs w:val="28"/>
          <w:rtl/>
          <w:lang w:bidi="ar-MA"/>
        </w:rPr>
        <w:t>مكتب الجمعية</w:t>
      </w:r>
    </w:p>
    <w:p w:rsidR="005179B6" w:rsidRPr="0006115D" w:rsidRDefault="005179B6" w:rsidP="00323907">
      <w:pPr>
        <w:bidi/>
        <w:spacing w:after="0"/>
        <w:ind w:left="708"/>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 xml:space="preserve">محضر  الجمع </w:t>
      </w:r>
      <w:r w:rsidR="00267235">
        <w:rPr>
          <w:rFonts w:hint="cs"/>
          <w:b/>
          <w:bCs/>
          <w:sz w:val="28"/>
          <w:szCs w:val="28"/>
          <w:rtl/>
          <w:lang w:bidi="ar-MA"/>
        </w:rPr>
        <w:t>ال</w:t>
      </w:r>
      <w:r w:rsidRPr="0006115D">
        <w:rPr>
          <w:rFonts w:hint="cs"/>
          <w:b/>
          <w:bCs/>
          <w:sz w:val="28"/>
          <w:szCs w:val="28"/>
          <w:rtl/>
          <w:lang w:bidi="ar-MA"/>
        </w:rPr>
        <w:t>عام</w:t>
      </w:r>
      <w:r w:rsidRPr="0006115D">
        <w:rPr>
          <w:rFonts w:hint="cs"/>
          <w:sz w:val="28"/>
          <w:szCs w:val="28"/>
          <w:rtl/>
          <w:lang w:bidi="ar-MA"/>
        </w:rPr>
        <w:t xml:space="preserve"> التأسيسي أو لتجديد مكتب الجمعية ، مع ضرورة التزام الجمعية بالإدلاء لدى إدارة الجماعة ، بالمحضر الجديد في حال تجديد المكتب خلال نفس السنة مرفوقا بوصل الإيداع النهائي  ، وذلك في </w:t>
      </w:r>
      <w:r w:rsidRPr="0006115D">
        <w:rPr>
          <w:rFonts w:hint="cs"/>
          <w:b/>
          <w:bCs/>
          <w:sz w:val="28"/>
          <w:szCs w:val="28"/>
          <w:rtl/>
          <w:lang w:bidi="ar-MA"/>
        </w:rPr>
        <w:t>خمس (</w:t>
      </w:r>
      <w:r w:rsidR="00323907">
        <w:rPr>
          <w:rFonts w:hint="cs"/>
          <w:b/>
          <w:bCs/>
          <w:sz w:val="28"/>
          <w:szCs w:val="28"/>
          <w:rtl/>
          <w:lang w:bidi="ar-MA"/>
        </w:rPr>
        <w:t>7</w:t>
      </w:r>
      <w:r w:rsidRPr="0006115D">
        <w:rPr>
          <w:rFonts w:hint="cs"/>
          <w:b/>
          <w:bCs/>
          <w:sz w:val="28"/>
          <w:szCs w:val="28"/>
          <w:rtl/>
          <w:lang w:bidi="ar-MA"/>
        </w:rPr>
        <w:t>) نسخ مصادق عليها</w:t>
      </w:r>
      <w:r w:rsidRPr="0006115D">
        <w:rPr>
          <w:rFonts w:hint="cs"/>
          <w:sz w:val="28"/>
          <w:szCs w:val="28"/>
          <w:rtl/>
          <w:lang w:bidi="ar-MA"/>
        </w:rPr>
        <w:t>.</w:t>
      </w:r>
    </w:p>
    <w:p w:rsidR="005179B6" w:rsidRPr="0006115D" w:rsidRDefault="005179B6" w:rsidP="002A0B96">
      <w:pPr>
        <w:bidi/>
        <w:spacing w:after="0"/>
        <w:ind w:left="708"/>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التقريرين الأدبي والمالي</w:t>
      </w:r>
      <w:r w:rsidRPr="0006115D">
        <w:rPr>
          <w:rFonts w:hint="cs"/>
          <w:sz w:val="28"/>
          <w:szCs w:val="28"/>
          <w:rtl/>
          <w:lang w:bidi="ar-MA"/>
        </w:rPr>
        <w:t xml:space="preserve"> لآخر جمع عام للجمعية</w:t>
      </w:r>
    </w:p>
    <w:p w:rsidR="005179B6" w:rsidRPr="0006115D" w:rsidRDefault="005179B6" w:rsidP="002A0B96">
      <w:pPr>
        <w:bidi/>
        <w:spacing w:after="0"/>
        <w:ind w:left="708"/>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البرنامج السنوي</w:t>
      </w:r>
      <w:r w:rsidR="003906F6">
        <w:rPr>
          <w:rFonts w:hint="cs"/>
          <w:b/>
          <w:bCs/>
          <w:sz w:val="28"/>
          <w:szCs w:val="28"/>
          <w:rtl/>
          <w:lang w:bidi="ar-MA"/>
        </w:rPr>
        <w:t xml:space="preserve"> لل</w:t>
      </w:r>
      <w:r w:rsidR="003906F6" w:rsidRPr="0006115D">
        <w:rPr>
          <w:rFonts w:hint="cs"/>
          <w:b/>
          <w:bCs/>
          <w:sz w:val="28"/>
          <w:szCs w:val="28"/>
          <w:rtl/>
          <w:lang w:bidi="ar-MA"/>
        </w:rPr>
        <w:t>أنشطة المتوقعة</w:t>
      </w:r>
      <w:r w:rsidR="003906F6">
        <w:rPr>
          <w:rFonts w:hint="cs"/>
          <w:b/>
          <w:bCs/>
          <w:sz w:val="28"/>
          <w:szCs w:val="28"/>
          <w:rtl/>
          <w:lang w:bidi="ar-MA"/>
        </w:rPr>
        <w:t xml:space="preserve"> (</w:t>
      </w:r>
      <w:r w:rsidR="003906F6">
        <w:rPr>
          <w:rFonts w:hint="cs"/>
          <w:sz w:val="28"/>
          <w:szCs w:val="28"/>
          <w:rtl/>
          <w:lang w:bidi="ar-MA"/>
        </w:rPr>
        <w:t xml:space="preserve"> </w:t>
      </w:r>
      <w:r w:rsidRPr="0006115D">
        <w:rPr>
          <w:rFonts w:hint="cs"/>
          <w:sz w:val="28"/>
          <w:szCs w:val="28"/>
          <w:rtl/>
          <w:lang w:bidi="ar-MA"/>
        </w:rPr>
        <w:t>مصادق عليه من طرف الجمعية</w:t>
      </w:r>
      <w:r w:rsidR="003906F6">
        <w:rPr>
          <w:rFonts w:hint="cs"/>
          <w:sz w:val="28"/>
          <w:szCs w:val="28"/>
          <w:rtl/>
          <w:lang w:bidi="ar-MA"/>
        </w:rPr>
        <w:t>)</w:t>
      </w:r>
      <w:r w:rsidRPr="0006115D">
        <w:rPr>
          <w:rFonts w:hint="cs"/>
          <w:sz w:val="28"/>
          <w:szCs w:val="28"/>
          <w:rtl/>
          <w:lang w:bidi="ar-MA"/>
        </w:rPr>
        <w:t xml:space="preserve"> </w:t>
      </w:r>
    </w:p>
    <w:p w:rsidR="005179B6" w:rsidRPr="0006115D" w:rsidRDefault="005179B6" w:rsidP="002A0B96">
      <w:pPr>
        <w:bidi/>
        <w:spacing w:after="0"/>
        <w:ind w:left="708"/>
        <w:jc w:val="both"/>
        <w:rPr>
          <w:b/>
          <w:bCs/>
          <w:sz w:val="28"/>
          <w:szCs w:val="28"/>
          <w:rtl/>
          <w:lang w:bidi="ar-MA"/>
        </w:rPr>
      </w:pPr>
      <w:r w:rsidRPr="0006115D">
        <w:rPr>
          <w:rFonts w:hint="cs"/>
          <w:sz w:val="28"/>
          <w:szCs w:val="28"/>
          <w:rtl/>
          <w:lang w:bidi="ar-MA"/>
        </w:rPr>
        <w:t xml:space="preserve">- </w:t>
      </w:r>
      <w:r w:rsidRPr="0006115D">
        <w:rPr>
          <w:rFonts w:hint="cs"/>
          <w:b/>
          <w:bCs/>
          <w:sz w:val="28"/>
          <w:szCs w:val="28"/>
          <w:rtl/>
          <w:lang w:bidi="ar-MA"/>
        </w:rPr>
        <w:t>شهادة بنكية</w:t>
      </w:r>
      <w:r w:rsidRPr="0006115D">
        <w:rPr>
          <w:rFonts w:hint="cs"/>
          <w:sz w:val="28"/>
          <w:szCs w:val="28"/>
          <w:rtl/>
          <w:lang w:bidi="ar-MA"/>
        </w:rPr>
        <w:t xml:space="preserve"> تحمل الاسم الكامل للجمعية كما هو وارد في قانونها الأساسي </w:t>
      </w:r>
      <w:r w:rsidR="003961D4">
        <w:rPr>
          <w:rFonts w:hint="cs"/>
          <w:sz w:val="28"/>
          <w:szCs w:val="28"/>
          <w:rtl/>
          <w:lang w:bidi="ar-MA"/>
        </w:rPr>
        <w:t>على ان يكون متطابقا</w:t>
      </w:r>
      <w:r w:rsidRPr="0006115D">
        <w:rPr>
          <w:rFonts w:hint="cs"/>
          <w:sz w:val="28"/>
          <w:szCs w:val="28"/>
          <w:rtl/>
          <w:lang w:bidi="ar-MA"/>
        </w:rPr>
        <w:t xml:space="preserve"> باللغتين العربية والفرنسية  ، وكذا رقم حسابها البنكي </w:t>
      </w:r>
      <w:r w:rsidRPr="0006115D">
        <w:rPr>
          <w:rFonts w:hint="cs"/>
          <w:b/>
          <w:bCs/>
          <w:sz w:val="28"/>
          <w:szCs w:val="28"/>
          <w:rtl/>
          <w:lang w:bidi="ar-MA"/>
        </w:rPr>
        <w:t xml:space="preserve">( </w:t>
      </w:r>
      <w:r w:rsidRPr="0006115D">
        <w:rPr>
          <w:b/>
          <w:bCs/>
          <w:sz w:val="28"/>
          <w:szCs w:val="28"/>
          <w:lang w:bidi="ar-MA"/>
        </w:rPr>
        <w:t>RIB</w:t>
      </w:r>
      <w:r w:rsidRPr="0006115D">
        <w:rPr>
          <w:rFonts w:hint="cs"/>
          <w:b/>
          <w:bCs/>
          <w:sz w:val="28"/>
          <w:szCs w:val="28"/>
          <w:rtl/>
          <w:lang w:bidi="ar-MA"/>
        </w:rPr>
        <w:t>)</w:t>
      </w:r>
      <w:r w:rsidRPr="0006115D">
        <w:rPr>
          <w:b/>
          <w:bCs/>
          <w:sz w:val="28"/>
          <w:szCs w:val="28"/>
          <w:lang w:bidi="ar-MA"/>
        </w:rPr>
        <w:t xml:space="preserve"> </w:t>
      </w:r>
      <w:r w:rsidRPr="0006115D">
        <w:rPr>
          <w:rFonts w:hint="cs"/>
          <w:b/>
          <w:bCs/>
          <w:sz w:val="28"/>
          <w:szCs w:val="28"/>
          <w:lang w:bidi="ar-MA"/>
        </w:rPr>
        <w:t>.</w:t>
      </w:r>
    </w:p>
    <w:p w:rsidR="005179B6" w:rsidRPr="0006115D" w:rsidRDefault="005179B6" w:rsidP="005179B6">
      <w:pPr>
        <w:bidi/>
        <w:jc w:val="both"/>
        <w:rPr>
          <w:sz w:val="28"/>
          <w:szCs w:val="28"/>
          <w:rtl/>
          <w:lang w:bidi="ar-MA"/>
        </w:rPr>
      </w:pPr>
      <w:r w:rsidRPr="0006115D">
        <w:rPr>
          <w:rFonts w:hint="cs"/>
          <w:b/>
          <w:bCs/>
          <w:sz w:val="28"/>
          <w:szCs w:val="28"/>
          <w:u w:val="single"/>
          <w:rtl/>
          <w:lang w:bidi="ar-MA"/>
        </w:rPr>
        <w:t>الملف التكميلي لطلب الدعم</w:t>
      </w:r>
      <w:r w:rsidR="003961D4">
        <w:rPr>
          <w:rFonts w:hint="cs"/>
          <w:b/>
          <w:bCs/>
          <w:sz w:val="28"/>
          <w:szCs w:val="28"/>
          <w:u w:val="single"/>
          <w:rtl/>
          <w:lang w:bidi="ar-MA"/>
        </w:rPr>
        <w:t xml:space="preserve"> </w:t>
      </w:r>
      <w:r w:rsidRPr="0006115D">
        <w:rPr>
          <w:rFonts w:hint="cs"/>
          <w:sz w:val="28"/>
          <w:szCs w:val="28"/>
          <w:rtl/>
          <w:lang w:bidi="ar-MA"/>
        </w:rPr>
        <w:t>:</w:t>
      </w:r>
    </w:p>
    <w:p w:rsidR="005179B6" w:rsidRPr="0006115D" w:rsidRDefault="009050FF" w:rsidP="009050FF">
      <w:pPr>
        <w:bidi/>
        <w:jc w:val="both"/>
        <w:rPr>
          <w:sz w:val="28"/>
          <w:szCs w:val="28"/>
          <w:rtl/>
          <w:lang w:bidi="ar-MA"/>
        </w:rPr>
      </w:pPr>
      <w:r>
        <w:rPr>
          <w:rFonts w:hint="cs"/>
          <w:sz w:val="28"/>
          <w:szCs w:val="28"/>
          <w:rtl/>
          <w:lang w:bidi="ar-MA"/>
        </w:rPr>
        <w:t xml:space="preserve">   </w:t>
      </w:r>
      <w:r w:rsidR="005179B6" w:rsidRPr="0006115D">
        <w:rPr>
          <w:rFonts w:hint="cs"/>
          <w:sz w:val="28"/>
          <w:szCs w:val="28"/>
          <w:rtl/>
          <w:lang w:bidi="ar-MA"/>
        </w:rPr>
        <w:t xml:space="preserve">   يتضمن الوثائق التالية</w:t>
      </w:r>
      <w:r w:rsidR="003961D4">
        <w:rPr>
          <w:rFonts w:hint="cs"/>
          <w:sz w:val="28"/>
          <w:szCs w:val="28"/>
          <w:rtl/>
          <w:lang w:bidi="ar-MA"/>
        </w:rPr>
        <w:t xml:space="preserve"> </w:t>
      </w:r>
      <w:r w:rsidR="005179B6" w:rsidRPr="0006115D">
        <w:rPr>
          <w:rFonts w:hint="cs"/>
          <w:sz w:val="28"/>
          <w:szCs w:val="28"/>
          <w:rtl/>
          <w:lang w:bidi="ar-MA"/>
        </w:rPr>
        <w:t>، موقع عليها من طرف الممثل القانوني للجمعية</w:t>
      </w:r>
      <w:r w:rsidR="003961D4">
        <w:rPr>
          <w:rFonts w:hint="cs"/>
          <w:sz w:val="28"/>
          <w:szCs w:val="28"/>
          <w:rtl/>
          <w:lang w:bidi="ar-MA"/>
        </w:rPr>
        <w:t xml:space="preserve"> </w:t>
      </w:r>
      <w:r w:rsidR="005179B6" w:rsidRPr="0006115D">
        <w:rPr>
          <w:rFonts w:hint="cs"/>
          <w:sz w:val="28"/>
          <w:szCs w:val="28"/>
          <w:rtl/>
          <w:lang w:bidi="ar-MA"/>
        </w:rPr>
        <w:t>، وهي :</w:t>
      </w:r>
    </w:p>
    <w:p w:rsidR="005179B6" w:rsidRPr="0006115D" w:rsidRDefault="005179B6" w:rsidP="005179B6">
      <w:pPr>
        <w:bidi/>
        <w:jc w:val="both"/>
        <w:rPr>
          <w:sz w:val="28"/>
          <w:szCs w:val="28"/>
          <w:rtl/>
          <w:lang w:bidi="ar-MA"/>
        </w:rPr>
      </w:pPr>
      <w:r w:rsidRPr="0006115D">
        <w:rPr>
          <w:rFonts w:hint="cs"/>
          <w:b/>
          <w:bCs/>
          <w:sz w:val="28"/>
          <w:szCs w:val="28"/>
          <w:rtl/>
          <w:lang w:bidi="ar-MA"/>
        </w:rPr>
        <w:t>- بطاقة تقنية خاصة بالجمعية</w:t>
      </w:r>
      <w:r w:rsidRPr="0006115D">
        <w:rPr>
          <w:rFonts w:hint="cs"/>
          <w:sz w:val="28"/>
          <w:szCs w:val="28"/>
          <w:rtl/>
          <w:lang w:bidi="ar-MA"/>
        </w:rPr>
        <w:t xml:space="preserve"> </w:t>
      </w:r>
      <w:r w:rsidR="003961D4">
        <w:rPr>
          <w:rFonts w:hint="cs"/>
          <w:sz w:val="28"/>
          <w:szCs w:val="28"/>
          <w:rtl/>
          <w:lang w:bidi="ar-MA"/>
        </w:rPr>
        <w:t>(</w:t>
      </w:r>
      <w:r w:rsidRPr="0006115D">
        <w:rPr>
          <w:rFonts w:hint="cs"/>
          <w:sz w:val="28"/>
          <w:szCs w:val="28"/>
          <w:rtl/>
          <w:lang w:bidi="ar-MA"/>
        </w:rPr>
        <w:t>حسب النموذج المرفق بهذا الدليل</w:t>
      </w:r>
      <w:r w:rsidR="003961D4">
        <w:rPr>
          <w:rFonts w:hint="cs"/>
          <w:sz w:val="28"/>
          <w:szCs w:val="28"/>
          <w:rtl/>
          <w:lang w:bidi="ar-MA"/>
        </w:rPr>
        <w:t>)</w:t>
      </w:r>
      <w:r w:rsidRPr="0006115D">
        <w:rPr>
          <w:rFonts w:hint="cs"/>
          <w:sz w:val="28"/>
          <w:szCs w:val="28"/>
          <w:rtl/>
          <w:lang w:bidi="ar-MA"/>
        </w:rPr>
        <w:t xml:space="preserve"> .</w:t>
      </w:r>
    </w:p>
    <w:p w:rsidR="005179B6" w:rsidRPr="0006115D" w:rsidRDefault="005179B6" w:rsidP="005179B6">
      <w:pPr>
        <w:bidi/>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بطاقة تقنية خاصة بالمشروع</w:t>
      </w:r>
      <w:r w:rsidRPr="0006115D">
        <w:rPr>
          <w:rFonts w:hint="cs"/>
          <w:sz w:val="28"/>
          <w:szCs w:val="28"/>
          <w:rtl/>
          <w:lang w:bidi="ar-MA"/>
        </w:rPr>
        <w:t xml:space="preserve"> </w:t>
      </w:r>
      <w:r w:rsidR="003961D4">
        <w:rPr>
          <w:rFonts w:hint="cs"/>
          <w:sz w:val="28"/>
          <w:szCs w:val="28"/>
          <w:rtl/>
          <w:lang w:bidi="ar-MA"/>
        </w:rPr>
        <w:t>(</w:t>
      </w:r>
      <w:r w:rsidRPr="0006115D">
        <w:rPr>
          <w:rFonts w:hint="cs"/>
          <w:sz w:val="28"/>
          <w:szCs w:val="28"/>
          <w:rtl/>
          <w:lang w:bidi="ar-MA"/>
        </w:rPr>
        <w:t>حسب النموذج المرفق بهذا الدليل</w:t>
      </w:r>
      <w:r w:rsidR="003961D4">
        <w:rPr>
          <w:rFonts w:hint="cs"/>
          <w:sz w:val="28"/>
          <w:szCs w:val="28"/>
          <w:rtl/>
          <w:lang w:bidi="ar-MA"/>
        </w:rPr>
        <w:t>)</w:t>
      </w:r>
      <w:r w:rsidRPr="0006115D">
        <w:rPr>
          <w:rFonts w:hint="cs"/>
          <w:sz w:val="28"/>
          <w:szCs w:val="28"/>
          <w:rtl/>
          <w:lang w:bidi="ar-MA"/>
        </w:rPr>
        <w:t xml:space="preserve"> .</w:t>
      </w:r>
    </w:p>
    <w:p w:rsidR="005179B6" w:rsidRDefault="005179B6" w:rsidP="00DD72C5">
      <w:pPr>
        <w:bidi/>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نسخة من محضر اجتماع المكتب</w:t>
      </w:r>
      <w:r w:rsidRPr="0006115D">
        <w:rPr>
          <w:rFonts w:hint="cs"/>
          <w:sz w:val="28"/>
          <w:szCs w:val="28"/>
          <w:rtl/>
          <w:lang w:bidi="ar-MA"/>
        </w:rPr>
        <w:t xml:space="preserve"> المسير للجمعية الذي تقرر خلاله تقديم المشروع، موقع من طرف جميع الأعضاء الحاضرين .</w:t>
      </w:r>
    </w:p>
    <w:p w:rsidR="00FB5731" w:rsidRPr="0006115D" w:rsidRDefault="00FB5731" w:rsidP="00FB5731">
      <w:pPr>
        <w:bidi/>
        <w:jc w:val="both"/>
        <w:rPr>
          <w:sz w:val="28"/>
          <w:szCs w:val="28"/>
          <w:rtl/>
          <w:lang w:bidi="ar-MA"/>
        </w:rPr>
      </w:pPr>
    </w:p>
    <w:p w:rsidR="005179B6" w:rsidRPr="0006115D" w:rsidRDefault="005179B6" w:rsidP="005179B6">
      <w:pPr>
        <w:bidi/>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التزام الشركاء الآخرين</w:t>
      </w:r>
      <w:r w:rsidRPr="0006115D">
        <w:rPr>
          <w:rFonts w:hint="cs"/>
          <w:sz w:val="28"/>
          <w:szCs w:val="28"/>
          <w:rtl/>
          <w:lang w:bidi="ar-MA"/>
        </w:rPr>
        <w:t xml:space="preserve"> في حالة وجودهم موقع عليه.</w:t>
      </w:r>
    </w:p>
    <w:p w:rsidR="00FB56A9" w:rsidRDefault="005179B6" w:rsidP="005179B6">
      <w:pPr>
        <w:bidi/>
        <w:jc w:val="both"/>
        <w:rPr>
          <w:sz w:val="28"/>
          <w:szCs w:val="28"/>
          <w:rtl/>
          <w:lang w:bidi="ar-MA"/>
        </w:rPr>
      </w:pPr>
      <w:r w:rsidRPr="0006115D">
        <w:rPr>
          <w:rFonts w:hint="cs"/>
          <w:sz w:val="28"/>
          <w:szCs w:val="28"/>
          <w:rtl/>
          <w:lang w:bidi="ar-MA"/>
        </w:rPr>
        <w:t xml:space="preserve">- </w:t>
      </w:r>
      <w:r w:rsidRPr="0006115D">
        <w:rPr>
          <w:rFonts w:hint="cs"/>
          <w:b/>
          <w:bCs/>
          <w:sz w:val="28"/>
          <w:szCs w:val="28"/>
          <w:rtl/>
          <w:lang w:bidi="ar-MA"/>
        </w:rPr>
        <w:t>وثيقة إدارية</w:t>
      </w:r>
      <w:r w:rsidRPr="0006115D">
        <w:rPr>
          <w:rFonts w:hint="cs"/>
          <w:sz w:val="28"/>
          <w:szCs w:val="28"/>
          <w:rtl/>
          <w:lang w:bidi="ar-MA"/>
        </w:rPr>
        <w:t xml:space="preserve"> تثبت </w:t>
      </w:r>
      <w:r w:rsidRPr="0006115D">
        <w:rPr>
          <w:rFonts w:hint="cs"/>
          <w:b/>
          <w:bCs/>
          <w:sz w:val="28"/>
          <w:szCs w:val="28"/>
          <w:rtl/>
          <w:lang w:bidi="ar-MA"/>
        </w:rPr>
        <w:t>توفر الجمعية على مقر</w:t>
      </w:r>
      <w:r w:rsidRPr="0006115D">
        <w:rPr>
          <w:rFonts w:hint="cs"/>
          <w:sz w:val="28"/>
          <w:szCs w:val="28"/>
          <w:rtl/>
          <w:lang w:bidi="ar-MA"/>
        </w:rPr>
        <w:t xml:space="preserve"> لإيواء المشروع عند الاقتضاء.</w:t>
      </w:r>
    </w:p>
    <w:p w:rsidR="000F6B29" w:rsidRPr="002A0B96" w:rsidRDefault="00CA0614" w:rsidP="002A0B96">
      <w:pPr>
        <w:bidi/>
        <w:spacing w:after="0" w:line="360" w:lineRule="auto"/>
        <w:jc w:val="both"/>
        <w:rPr>
          <w:rFonts w:asciiTheme="majorBidi" w:eastAsia="Times New Roman" w:hAnsiTheme="majorBidi" w:cstheme="majorBidi"/>
          <w:sz w:val="28"/>
          <w:szCs w:val="28"/>
          <w:lang w:eastAsia="fr-FR"/>
        </w:rPr>
      </w:pPr>
      <w:r w:rsidRPr="00CA0614">
        <w:rPr>
          <w:rFonts w:asciiTheme="majorBidi" w:eastAsia="Times New Roman" w:hAnsiTheme="majorBidi" w:cstheme="majorBidi" w:hint="cs"/>
          <w:sz w:val="28"/>
          <w:szCs w:val="28"/>
          <w:rtl/>
          <w:lang w:eastAsia="fr-FR" w:bidi="ar-MA"/>
        </w:rPr>
        <w:t>-</w:t>
      </w:r>
      <w:r>
        <w:rPr>
          <w:rFonts w:asciiTheme="majorBidi" w:eastAsia="Times New Roman" w:hAnsiTheme="majorBidi" w:cstheme="majorBidi" w:hint="cs"/>
          <w:b/>
          <w:bCs/>
          <w:sz w:val="28"/>
          <w:szCs w:val="28"/>
          <w:rtl/>
          <w:lang w:eastAsia="fr-FR" w:bidi="ar-MA"/>
        </w:rPr>
        <w:t xml:space="preserve"> </w:t>
      </w:r>
      <w:r w:rsidR="000F6B29" w:rsidRPr="00CA0614">
        <w:rPr>
          <w:rFonts w:asciiTheme="majorBidi" w:eastAsia="Times New Roman" w:hAnsiTheme="majorBidi" w:cstheme="majorBidi" w:hint="cs"/>
          <w:sz w:val="28"/>
          <w:szCs w:val="28"/>
          <w:rtl/>
          <w:lang w:eastAsia="fr-FR"/>
        </w:rPr>
        <w:t xml:space="preserve">على </w:t>
      </w:r>
      <w:r w:rsidR="000F6B29" w:rsidRPr="00CA0614">
        <w:rPr>
          <w:rFonts w:asciiTheme="majorBidi" w:eastAsia="Times New Roman" w:hAnsiTheme="majorBidi" w:cstheme="majorBidi" w:hint="cs"/>
          <w:sz w:val="28"/>
          <w:szCs w:val="28"/>
          <w:rtl/>
          <w:lang w:eastAsia="fr-FR" w:bidi="ar-MA"/>
        </w:rPr>
        <w:t xml:space="preserve">كافة </w:t>
      </w:r>
      <w:r w:rsidR="000F6B29" w:rsidRPr="00CA0614">
        <w:rPr>
          <w:rFonts w:asciiTheme="majorBidi" w:eastAsia="Times New Roman" w:hAnsiTheme="majorBidi" w:cstheme="majorBidi" w:hint="cs"/>
          <w:sz w:val="28"/>
          <w:szCs w:val="28"/>
          <w:rtl/>
          <w:lang w:eastAsia="fr-FR"/>
        </w:rPr>
        <w:t>الجمعيات الرياضية الإدلاء بشهادة الانخراط في الجامعة التابعة لها</w:t>
      </w:r>
      <w:r w:rsidR="00CF4D74">
        <w:rPr>
          <w:rFonts w:asciiTheme="majorBidi" w:eastAsia="Times New Roman" w:hAnsiTheme="majorBidi" w:cstheme="majorBidi" w:hint="cs"/>
          <w:sz w:val="28"/>
          <w:szCs w:val="28"/>
          <w:rtl/>
          <w:lang w:eastAsia="fr-FR"/>
        </w:rPr>
        <w:t xml:space="preserve"> وشهادة الإعتماد مسلمة من طرف وزارة الشباب و الرياضة</w:t>
      </w:r>
      <w:r w:rsidR="000F6B29" w:rsidRPr="00CA0614">
        <w:rPr>
          <w:rFonts w:asciiTheme="majorBidi" w:eastAsia="Times New Roman" w:hAnsiTheme="majorBidi" w:cstheme="majorBidi" w:hint="cs"/>
          <w:sz w:val="28"/>
          <w:szCs w:val="28"/>
          <w:rtl/>
          <w:lang w:eastAsia="fr-FR"/>
        </w:rPr>
        <w:t>.</w:t>
      </w:r>
    </w:p>
    <w:p w:rsidR="00FB5731" w:rsidRDefault="00CA0614" w:rsidP="00323907">
      <w:pPr>
        <w:bidi/>
        <w:spacing w:after="0" w:line="360" w:lineRule="auto"/>
        <w:jc w:val="both"/>
        <w:rPr>
          <w:rFonts w:asciiTheme="majorBidi" w:eastAsia="Times New Roman" w:hAnsiTheme="majorBidi" w:cstheme="majorBidi"/>
          <w:sz w:val="28"/>
          <w:szCs w:val="28"/>
          <w:rtl/>
          <w:lang w:eastAsia="fr-FR"/>
        </w:rPr>
      </w:pPr>
      <w:r w:rsidRPr="00CA0614">
        <w:rPr>
          <w:rFonts w:asciiTheme="majorBidi" w:eastAsia="Times New Roman" w:hAnsiTheme="majorBidi" w:cstheme="majorBidi" w:hint="cs"/>
          <w:sz w:val="28"/>
          <w:szCs w:val="28"/>
          <w:rtl/>
          <w:lang w:eastAsia="fr-FR"/>
        </w:rPr>
        <w:t xml:space="preserve">- </w:t>
      </w:r>
      <w:r w:rsidR="000F6B29" w:rsidRPr="00CA0614">
        <w:rPr>
          <w:rFonts w:asciiTheme="majorBidi" w:eastAsia="Times New Roman" w:hAnsiTheme="majorBidi" w:cstheme="majorBidi" w:hint="cs"/>
          <w:sz w:val="28"/>
          <w:szCs w:val="28"/>
          <w:rtl/>
          <w:lang w:eastAsia="fr-FR"/>
        </w:rPr>
        <w:t>أما فيما يخص الجمعيات الرياضية لفنون الحرب والرياضات المتشابهة ، الإدلاء بوثائق مؤشر عليها من طرف الجامع</w:t>
      </w:r>
      <w:r w:rsidR="002A0B96" w:rsidRPr="00CA0614">
        <w:rPr>
          <w:rFonts w:asciiTheme="majorBidi" w:eastAsia="Times New Roman" w:hAnsiTheme="majorBidi" w:cstheme="majorBidi" w:hint="cs"/>
          <w:sz w:val="28"/>
          <w:szCs w:val="28"/>
          <w:rtl/>
          <w:lang w:eastAsia="fr-FR"/>
        </w:rPr>
        <w:t>ة الوصية تتبث حصولها على ألقاب على المستويين الوطني والدولي.</w:t>
      </w:r>
    </w:p>
    <w:p w:rsidR="00FB5731" w:rsidRDefault="00CD701E" w:rsidP="00FB5731">
      <w:pPr>
        <w:bidi/>
        <w:spacing w:after="0" w:line="360" w:lineRule="auto"/>
        <w:jc w:val="both"/>
        <w:rPr>
          <w:rFonts w:asciiTheme="majorBidi" w:eastAsia="Times New Roman" w:hAnsiTheme="majorBidi" w:cstheme="majorBidi"/>
          <w:sz w:val="28"/>
          <w:szCs w:val="28"/>
          <w:rtl/>
          <w:lang w:eastAsia="fr-FR"/>
        </w:rPr>
      </w:pPr>
      <w:r w:rsidRPr="00CD701E">
        <w:rPr>
          <w:sz w:val="8"/>
          <w:szCs w:val="8"/>
          <w:rtl/>
          <w:lang w:bidi="ar-MA"/>
        </w:rPr>
        <w:pict>
          <v:shape id="_x0000_s1071" type="#_x0000_t202" style="position:absolute;left:0;text-align:left;margin-left:67.5pt;margin-top:230.25pt;width:479.25pt;height:35.25pt;z-index:251668992;mso-position-horizontal-relative:page;mso-position-vertical-relative:page;mso-width-relative:margin;v-text-anchor:middle" o:allowincell="f" fillcolor="#666" strokecolor="#666" strokeweight="1pt">
            <v:fill color2="#ccc" angle="-45" focusposition="1" focussize="" focus="-50%" type="gradient"/>
            <v:shadow on="t" type="perspective" color="#7f7f7f" opacity=".5" offset="1pt" offset2="-3pt"/>
            <v:textbox style="mso-next-textbox:#_x0000_s1071" inset="10.8pt,7.2pt,10.8pt,7.2pt">
              <w:txbxContent>
                <w:p w:rsidR="002A0B96" w:rsidRPr="00654FA7" w:rsidRDefault="00F51C28" w:rsidP="002A0B96">
                  <w:pPr>
                    <w:bidi/>
                    <w:spacing w:after="0" w:line="360" w:lineRule="auto"/>
                    <w:ind w:left="360"/>
                    <w:jc w:val="center"/>
                    <w:rPr>
                      <w:rFonts w:ascii="Cambria" w:eastAsia="Times New Roman" w:hAnsi="Cambria" w:cs="Times New Roman"/>
                      <w:b/>
                      <w:bCs/>
                      <w:sz w:val="36"/>
                      <w:szCs w:val="36"/>
                      <w:rtl/>
                      <w:lang w:bidi="ar-MA"/>
                    </w:rPr>
                  </w:pPr>
                  <w:r>
                    <w:rPr>
                      <w:rFonts w:ascii="Cambria" w:eastAsia="Times New Roman" w:hAnsi="Cambria" w:cs="Times New Roman" w:hint="cs"/>
                      <w:b/>
                      <w:bCs/>
                      <w:sz w:val="36"/>
                      <w:szCs w:val="36"/>
                      <w:rtl/>
                      <w:lang w:bidi="ar-MA"/>
                    </w:rPr>
                    <w:t>8</w:t>
                  </w:r>
                  <w:r w:rsidR="002A0B96" w:rsidRPr="00654FA7">
                    <w:rPr>
                      <w:rFonts w:ascii="Cambria" w:eastAsia="Times New Roman" w:hAnsi="Cambria" w:cs="Times New Roman" w:hint="cs"/>
                      <w:b/>
                      <w:bCs/>
                      <w:sz w:val="36"/>
                      <w:szCs w:val="36"/>
                      <w:rtl/>
                      <w:lang w:bidi="ar-MA"/>
                    </w:rPr>
                    <w:t>- التدبير المـالي والمحاسبتي للمشـروع</w:t>
                  </w:r>
                </w:p>
              </w:txbxContent>
            </v:textbox>
            <w10:wrap type="square" anchorx="page" anchory="page"/>
          </v:shape>
        </w:pict>
      </w:r>
    </w:p>
    <w:p w:rsidR="00BF316D" w:rsidRPr="0006115D" w:rsidRDefault="003167E4" w:rsidP="00FB5731">
      <w:pPr>
        <w:bidi/>
        <w:jc w:val="both"/>
        <w:rPr>
          <w:sz w:val="28"/>
          <w:szCs w:val="28"/>
          <w:rtl/>
          <w:lang w:bidi="ar-MA"/>
        </w:rPr>
      </w:pPr>
      <w:r w:rsidRPr="0006115D">
        <w:rPr>
          <w:rFonts w:hint="cs"/>
          <w:sz w:val="28"/>
          <w:szCs w:val="28"/>
          <w:rtl/>
          <w:lang w:bidi="ar-MA"/>
        </w:rPr>
        <w:t xml:space="preserve"> </w:t>
      </w:r>
      <w:r w:rsidR="0008129F" w:rsidRPr="0006115D">
        <w:rPr>
          <w:rFonts w:hint="cs"/>
          <w:sz w:val="28"/>
          <w:szCs w:val="28"/>
          <w:rtl/>
          <w:lang w:bidi="ar-MA"/>
        </w:rPr>
        <w:t xml:space="preserve"> </w:t>
      </w:r>
      <w:r w:rsidR="00BF316D" w:rsidRPr="0006115D">
        <w:rPr>
          <w:rFonts w:hint="cs"/>
          <w:sz w:val="28"/>
          <w:szCs w:val="28"/>
          <w:rtl/>
          <w:lang w:bidi="ar-MA"/>
        </w:rPr>
        <w:t>يتعين على الجمعية التوفر والإدلاء بالوثائق المالية الاثباتية وهي كما يلي :</w:t>
      </w:r>
    </w:p>
    <w:p w:rsidR="00BF316D" w:rsidRPr="0006115D" w:rsidRDefault="00BF316D" w:rsidP="00692254">
      <w:pPr>
        <w:bidi/>
        <w:jc w:val="both"/>
        <w:rPr>
          <w:sz w:val="28"/>
          <w:szCs w:val="28"/>
          <w:rtl/>
          <w:lang w:bidi="ar-MA"/>
        </w:rPr>
      </w:pPr>
      <w:r w:rsidRPr="0006115D">
        <w:rPr>
          <w:rFonts w:hint="cs"/>
          <w:sz w:val="28"/>
          <w:szCs w:val="28"/>
          <w:rtl/>
          <w:lang w:bidi="ar-MA"/>
        </w:rPr>
        <w:t xml:space="preserve">- فتح حساب بنكي خاص بالمشروع </w:t>
      </w:r>
      <w:r w:rsidRPr="0006115D">
        <w:rPr>
          <w:rFonts w:hint="cs"/>
          <w:b/>
          <w:bCs/>
          <w:sz w:val="28"/>
          <w:szCs w:val="28"/>
          <w:rtl/>
          <w:lang w:bidi="ar-MA"/>
        </w:rPr>
        <w:t xml:space="preserve">قبل  التوصل </w:t>
      </w:r>
      <w:r w:rsidR="004C545E">
        <w:rPr>
          <w:rFonts w:hint="cs"/>
          <w:b/>
          <w:bCs/>
          <w:sz w:val="28"/>
          <w:szCs w:val="28"/>
          <w:rtl/>
          <w:lang w:bidi="ar-MA"/>
        </w:rPr>
        <w:t>ب</w:t>
      </w:r>
      <w:r w:rsidR="004C545E" w:rsidRPr="0006115D">
        <w:rPr>
          <w:rFonts w:hint="cs"/>
          <w:b/>
          <w:bCs/>
          <w:sz w:val="28"/>
          <w:szCs w:val="28"/>
          <w:rtl/>
          <w:lang w:bidi="ar-MA"/>
        </w:rPr>
        <w:t>الدعم كاملا</w:t>
      </w:r>
      <w:r w:rsidR="004C545E">
        <w:rPr>
          <w:rFonts w:hint="cs"/>
          <w:sz w:val="28"/>
          <w:szCs w:val="28"/>
          <w:rtl/>
          <w:lang w:bidi="ar-MA"/>
        </w:rPr>
        <w:t xml:space="preserve"> </w:t>
      </w:r>
      <w:r w:rsidRPr="0006115D">
        <w:rPr>
          <w:rFonts w:hint="cs"/>
          <w:sz w:val="28"/>
          <w:szCs w:val="28"/>
          <w:rtl/>
          <w:lang w:bidi="ar-MA"/>
        </w:rPr>
        <w:t xml:space="preserve">، </w:t>
      </w:r>
      <w:r w:rsidR="00E01570">
        <w:rPr>
          <w:rFonts w:hint="cs"/>
          <w:sz w:val="28"/>
          <w:szCs w:val="28"/>
          <w:rtl/>
          <w:lang w:bidi="ar-MA"/>
        </w:rPr>
        <w:t>الذي</w:t>
      </w:r>
      <w:r w:rsidR="00692254">
        <w:rPr>
          <w:rFonts w:hint="cs"/>
          <w:sz w:val="28"/>
          <w:szCs w:val="28"/>
          <w:rtl/>
          <w:lang w:bidi="ar-MA"/>
        </w:rPr>
        <w:t xml:space="preserve"> </w:t>
      </w:r>
      <w:r w:rsidR="00E01570">
        <w:rPr>
          <w:rFonts w:hint="cs"/>
          <w:sz w:val="28"/>
          <w:szCs w:val="28"/>
          <w:rtl/>
          <w:lang w:bidi="ar-MA"/>
        </w:rPr>
        <w:t xml:space="preserve"> </w:t>
      </w:r>
      <w:r w:rsidR="00692254">
        <w:rPr>
          <w:rFonts w:hint="cs"/>
          <w:sz w:val="28"/>
          <w:szCs w:val="28"/>
          <w:rtl/>
          <w:lang w:bidi="ar-MA"/>
        </w:rPr>
        <w:t>س</w:t>
      </w:r>
      <w:r w:rsidRPr="0006115D">
        <w:rPr>
          <w:rFonts w:hint="cs"/>
          <w:sz w:val="28"/>
          <w:szCs w:val="28"/>
          <w:rtl/>
          <w:lang w:bidi="ar-MA"/>
        </w:rPr>
        <w:t>تتم عبره كل عمليات التحصيل والصرف.</w:t>
      </w:r>
    </w:p>
    <w:p w:rsidR="00BF316D" w:rsidRPr="0006115D" w:rsidRDefault="00BF316D" w:rsidP="00BF316D">
      <w:pPr>
        <w:bidi/>
        <w:jc w:val="both"/>
        <w:rPr>
          <w:sz w:val="28"/>
          <w:szCs w:val="28"/>
          <w:rtl/>
          <w:lang w:bidi="ar-MA"/>
        </w:rPr>
      </w:pPr>
      <w:r w:rsidRPr="0006115D">
        <w:rPr>
          <w:rFonts w:hint="cs"/>
          <w:sz w:val="28"/>
          <w:szCs w:val="28"/>
          <w:rtl/>
          <w:lang w:bidi="ar-MA"/>
        </w:rPr>
        <w:t>- التعامل بالشيك في جميع المعاملات والعمليات المتعلقة بالمشروع.</w:t>
      </w:r>
    </w:p>
    <w:p w:rsidR="00BF316D" w:rsidRPr="0006115D" w:rsidRDefault="00BF316D" w:rsidP="00BF316D">
      <w:pPr>
        <w:bidi/>
        <w:jc w:val="both"/>
        <w:rPr>
          <w:sz w:val="28"/>
          <w:szCs w:val="28"/>
          <w:rtl/>
          <w:lang w:bidi="ar-MA"/>
        </w:rPr>
      </w:pPr>
      <w:r w:rsidRPr="0006115D">
        <w:rPr>
          <w:rFonts w:hint="cs"/>
          <w:sz w:val="28"/>
          <w:szCs w:val="28"/>
          <w:rtl/>
          <w:lang w:bidi="ar-MA"/>
        </w:rPr>
        <w:t xml:space="preserve">    ويتعين على الجمعية الاحتفاظ بالنسبة لكل عملية متعلقة بالمشروع ، بالوثائق المحاسبية الأصلية التالية :</w:t>
      </w:r>
    </w:p>
    <w:p w:rsidR="00BF316D" w:rsidRPr="0006115D" w:rsidRDefault="00BF316D" w:rsidP="00BF316D">
      <w:pPr>
        <w:bidi/>
        <w:spacing w:after="120" w:line="240" w:lineRule="auto"/>
        <w:jc w:val="both"/>
        <w:rPr>
          <w:sz w:val="28"/>
          <w:szCs w:val="28"/>
          <w:rtl/>
          <w:lang w:bidi="ar-MA"/>
        </w:rPr>
      </w:pPr>
      <w:r w:rsidRPr="0006115D">
        <w:rPr>
          <w:rFonts w:hint="cs"/>
          <w:sz w:val="28"/>
          <w:szCs w:val="28"/>
          <w:rtl/>
          <w:lang w:bidi="ar-MA"/>
        </w:rPr>
        <w:tab/>
        <w:t xml:space="preserve">- عروض الأثمـان </w:t>
      </w:r>
      <w:r w:rsidRPr="0006115D">
        <w:rPr>
          <w:b/>
          <w:bCs/>
          <w:sz w:val="28"/>
          <w:szCs w:val="28"/>
          <w:lang w:bidi="ar-MA"/>
        </w:rPr>
        <w:t>Devis</w:t>
      </w:r>
    </w:p>
    <w:p w:rsidR="00BF316D" w:rsidRPr="0006115D" w:rsidRDefault="00BF316D" w:rsidP="00BF316D">
      <w:pPr>
        <w:bidi/>
        <w:spacing w:after="120" w:line="240" w:lineRule="auto"/>
        <w:jc w:val="both"/>
        <w:rPr>
          <w:sz w:val="28"/>
          <w:szCs w:val="28"/>
          <w:rtl/>
          <w:lang w:bidi="ar-MA"/>
        </w:rPr>
      </w:pPr>
      <w:r w:rsidRPr="0006115D">
        <w:rPr>
          <w:rFonts w:hint="cs"/>
          <w:sz w:val="28"/>
          <w:szCs w:val="28"/>
          <w:rtl/>
          <w:lang w:bidi="ar-MA"/>
        </w:rPr>
        <w:tab/>
        <w:t xml:space="preserve">- سندات الطلب </w:t>
      </w:r>
      <w:r w:rsidRPr="0006115D">
        <w:rPr>
          <w:b/>
          <w:bCs/>
          <w:sz w:val="28"/>
          <w:szCs w:val="28"/>
          <w:lang w:bidi="ar-MA"/>
        </w:rPr>
        <w:t>Bon de commande</w:t>
      </w:r>
    </w:p>
    <w:p w:rsidR="00BF316D" w:rsidRPr="0006115D" w:rsidRDefault="00BF316D" w:rsidP="00BF316D">
      <w:pPr>
        <w:bidi/>
        <w:spacing w:after="120" w:line="240" w:lineRule="auto"/>
        <w:jc w:val="both"/>
        <w:rPr>
          <w:sz w:val="28"/>
          <w:szCs w:val="28"/>
          <w:rtl/>
          <w:lang w:bidi="ar-MA"/>
        </w:rPr>
      </w:pPr>
      <w:r w:rsidRPr="0006115D">
        <w:rPr>
          <w:rFonts w:hint="cs"/>
          <w:sz w:val="28"/>
          <w:szCs w:val="28"/>
          <w:rtl/>
          <w:lang w:bidi="ar-MA"/>
        </w:rPr>
        <w:tab/>
        <w:t xml:space="preserve">- وصولات الاستلام </w:t>
      </w:r>
      <w:r w:rsidRPr="0006115D">
        <w:rPr>
          <w:b/>
          <w:bCs/>
          <w:sz w:val="28"/>
          <w:szCs w:val="28"/>
          <w:lang w:bidi="ar-MA"/>
        </w:rPr>
        <w:t>Bon de livraison</w:t>
      </w:r>
    </w:p>
    <w:p w:rsidR="00BF316D" w:rsidRPr="0006115D" w:rsidRDefault="00BF316D" w:rsidP="00BF316D">
      <w:pPr>
        <w:bidi/>
        <w:spacing w:after="120" w:line="240" w:lineRule="auto"/>
        <w:jc w:val="both"/>
        <w:rPr>
          <w:b/>
          <w:bCs/>
          <w:sz w:val="28"/>
          <w:szCs w:val="28"/>
          <w:rtl/>
          <w:lang w:bidi="ar-MA"/>
        </w:rPr>
      </w:pPr>
      <w:r w:rsidRPr="0006115D">
        <w:rPr>
          <w:rFonts w:hint="cs"/>
          <w:sz w:val="28"/>
          <w:szCs w:val="28"/>
          <w:rtl/>
          <w:lang w:bidi="ar-MA"/>
        </w:rPr>
        <w:tab/>
        <w:t xml:space="preserve">- الفواتير </w:t>
      </w:r>
      <w:r w:rsidRPr="0006115D">
        <w:rPr>
          <w:b/>
          <w:bCs/>
          <w:sz w:val="28"/>
          <w:szCs w:val="28"/>
          <w:lang w:bidi="ar-MA"/>
        </w:rPr>
        <w:t>Factures</w:t>
      </w:r>
    </w:p>
    <w:p w:rsidR="00BF316D" w:rsidRPr="0006115D" w:rsidRDefault="00BF316D" w:rsidP="00BF316D">
      <w:pPr>
        <w:bidi/>
        <w:jc w:val="both"/>
        <w:rPr>
          <w:sz w:val="28"/>
          <w:szCs w:val="28"/>
          <w:rtl/>
          <w:lang w:bidi="ar-MA"/>
        </w:rPr>
      </w:pPr>
      <w:r w:rsidRPr="0006115D">
        <w:rPr>
          <w:rFonts w:hint="cs"/>
          <w:sz w:val="28"/>
          <w:szCs w:val="28"/>
          <w:rtl/>
          <w:lang w:bidi="ar-MA"/>
        </w:rPr>
        <w:tab/>
        <w:t xml:space="preserve">- نسخ الشيكات أو </w:t>
      </w:r>
      <w:r w:rsidRPr="0006115D">
        <w:rPr>
          <w:rFonts w:hint="cs"/>
          <w:b/>
          <w:bCs/>
          <w:sz w:val="28"/>
          <w:szCs w:val="28"/>
          <w:rtl/>
          <w:lang w:bidi="ar-MA"/>
        </w:rPr>
        <w:t>إشهاد</w:t>
      </w:r>
      <w:r w:rsidRPr="0006115D">
        <w:rPr>
          <w:rFonts w:hint="cs"/>
          <w:sz w:val="28"/>
          <w:szCs w:val="28"/>
          <w:rtl/>
          <w:lang w:bidi="ar-MA"/>
        </w:rPr>
        <w:t xml:space="preserve"> </w:t>
      </w:r>
      <w:r w:rsidRPr="0006115D">
        <w:rPr>
          <w:rFonts w:hint="cs"/>
          <w:b/>
          <w:bCs/>
          <w:sz w:val="28"/>
          <w:szCs w:val="28"/>
          <w:rtl/>
          <w:lang w:bidi="ar-MA"/>
        </w:rPr>
        <w:t>بأداء الديون</w:t>
      </w:r>
      <w:r w:rsidRPr="0006115D">
        <w:rPr>
          <w:b/>
          <w:bCs/>
          <w:sz w:val="28"/>
          <w:szCs w:val="28"/>
          <w:lang w:bidi="ar-MA"/>
        </w:rPr>
        <w:t>décharge</w:t>
      </w:r>
      <w:r w:rsidRPr="0006115D">
        <w:rPr>
          <w:rFonts w:hint="cs"/>
          <w:b/>
          <w:bCs/>
          <w:sz w:val="28"/>
          <w:szCs w:val="28"/>
          <w:rtl/>
          <w:lang w:bidi="ar-MA"/>
        </w:rPr>
        <w:t xml:space="preserve"> </w:t>
      </w:r>
      <w:r w:rsidRPr="0006115D">
        <w:rPr>
          <w:rFonts w:hint="cs"/>
          <w:sz w:val="28"/>
          <w:szCs w:val="28"/>
          <w:rtl/>
          <w:lang w:bidi="ar-MA"/>
        </w:rPr>
        <w:t xml:space="preserve"> يفيد توصل الممون بمبلغ النفقة بالنسبة للمشاريع أو الخدمات التي يصعب التعامل فيها بالشيك.</w:t>
      </w:r>
    </w:p>
    <w:p w:rsidR="00BF316D" w:rsidRPr="0006115D" w:rsidRDefault="00BF316D" w:rsidP="00BF316D">
      <w:pPr>
        <w:bidi/>
        <w:spacing w:after="120" w:line="240" w:lineRule="auto"/>
        <w:jc w:val="both"/>
        <w:rPr>
          <w:sz w:val="28"/>
          <w:szCs w:val="28"/>
          <w:rtl/>
          <w:lang w:bidi="ar-MA"/>
        </w:rPr>
      </w:pPr>
      <w:r w:rsidRPr="0006115D">
        <w:rPr>
          <w:rFonts w:hint="cs"/>
          <w:sz w:val="28"/>
          <w:szCs w:val="28"/>
          <w:rtl/>
          <w:lang w:bidi="ar-MA"/>
        </w:rPr>
        <w:tab/>
        <w:t xml:space="preserve">- كشوفات الحساب البنكي ، المشار إليه أعلاه </w:t>
      </w:r>
      <w:r w:rsidRPr="0006115D">
        <w:rPr>
          <w:b/>
          <w:bCs/>
          <w:sz w:val="28"/>
          <w:szCs w:val="28"/>
          <w:lang w:bidi="ar-MA"/>
        </w:rPr>
        <w:t>Relevés bancaires</w:t>
      </w:r>
    </w:p>
    <w:p w:rsidR="00BF316D" w:rsidRPr="0006115D" w:rsidRDefault="00BF316D" w:rsidP="00BF316D">
      <w:pPr>
        <w:bidi/>
        <w:spacing w:after="120" w:line="240" w:lineRule="auto"/>
        <w:jc w:val="both"/>
        <w:rPr>
          <w:sz w:val="28"/>
          <w:szCs w:val="28"/>
          <w:rtl/>
          <w:lang w:bidi="ar-MA"/>
        </w:rPr>
      </w:pPr>
      <w:r w:rsidRPr="0006115D">
        <w:rPr>
          <w:rFonts w:hint="cs"/>
          <w:sz w:val="28"/>
          <w:szCs w:val="28"/>
          <w:rtl/>
          <w:lang w:bidi="ar-MA"/>
        </w:rPr>
        <w:tab/>
        <w:t>- السجل المحاسبي الخاص بالمشروع</w:t>
      </w:r>
    </w:p>
    <w:p w:rsidR="00BF316D" w:rsidRPr="0006115D" w:rsidRDefault="00BF316D" w:rsidP="00BF316D">
      <w:pPr>
        <w:bidi/>
        <w:spacing w:after="120" w:line="240" w:lineRule="auto"/>
        <w:jc w:val="both"/>
        <w:rPr>
          <w:sz w:val="28"/>
          <w:szCs w:val="28"/>
          <w:lang w:bidi="ar-MA"/>
        </w:rPr>
      </w:pPr>
      <w:r w:rsidRPr="0006115D">
        <w:rPr>
          <w:rFonts w:hint="cs"/>
          <w:sz w:val="28"/>
          <w:szCs w:val="28"/>
          <w:rtl/>
          <w:lang w:bidi="ar-MA"/>
        </w:rPr>
        <w:tab/>
        <w:t xml:space="preserve">- سجل جرد التجهيزات التي تم اقتناؤها في إطار المشروع </w:t>
      </w:r>
      <w:r w:rsidRPr="0006115D">
        <w:rPr>
          <w:b/>
          <w:bCs/>
          <w:sz w:val="28"/>
          <w:szCs w:val="28"/>
          <w:lang w:bidi="ar-MA"/>
        </w:rPr>
        <w:t>Registre d’inventaire</w:t>
      </w:r>
    </w:p>
    <w:p w:rsidR="007E4991" w:rsidRPr="00323907" w:rsidRDefault="00BF316D" w:rsidP="00323907">
      <w:pPr>
        <w:bidi/>
        <w:spacing w:after="120" w:line="240" w:lineRule="auto"/>
        <w:jc w:val="both"/>
        <w:rPr>
          <w:sz w:val="28"/>
          <w:szCs w:val="28"/>
          <w:rtl/>
          <w:lang w:bidi="ar-MA"/>
        </w:rPr>
      </w:pPr>
      <w:r w:rsidRPr="0006115D">
        <w:rPr>
          <w:rFonts w:hint="cs"/>
          <w:sz w:val="28"/>
          <w:szCs w:val="28"/>
          <w:rtl/>
          <w:lang w:bidi="ar-MA"/>
        </w:rPr>
        <w:tab/>
        <w:t>- جرد التجهيزات التي تم اقتناؤها في إطار المشروع.</w:t>
      </w:r>
    </w:p>
    <w:sectPr w:rsidR="007E4991" w:rsidRPr="00323907" w:rsidSect="005936A8">
      <w:footerReference w:type="default" r:id="rId9"/>
      <w:pgSz w:w="11906" w:h="16838"/>
      <w:pgMar w:top="567" w:right="1418" w:bottom="426" w:left="992" w:header="709" w:footer="661" w:gutter="0"/>
      <w:pgBorders w:offsetFrom="page">
        <w:top w:val="flowersModern2" w:sz="6" w:space="24" w:color="auto"/>
        <w:left w:val="flowersModern2" w:sz="6" w:space="24" w:color="auto"/>
        <w:bottom w:val="flowersModern2" w:sz="6" w:space="24" w:color="auto"/>
        <w:right w:val="flowersModern2"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445" w:rsidRDefault="00492445" w:rsidP="00551DEA">
      <w:pPr>
        <w:spacing w:after="0" w:line="240" w:lineRule="auto"/>
      </w:pPr>
      <w:r>
        <w:separator/>
      </w:r>
    </w:p>
  </w:endnote>
  <w:endnote w:type="continuationSeparator" w:id="1">
    <w:p w:rsidR="00492445" w:rsidRDefault="00492445" w:rsidP="00551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753"/>
      <w:gridCol w:w="973"/>
    </w:tblGrid>
    <w:tr w:rsidR="005936A8" w:rsidTr="002A0B96">
      <w:tc>
        <w:tcPr>
          <w:tcW w:w="4500" w:type="pct"/>
          <w:tcBorders>
            <w:top w:val="single" w:sz="4" w:space="0" w:color="000000" w:themeColor="text1"/>
          </w:tcBorders>
        </w:tcPr>
        <w:p w:rsidR="005936A8" w:rsidRPr="00240161" w:rsidRDefault="00240161" w:rsidP="00587EC1">
          <w:pPr>
            <w:pStyle w:val="Pieddepage"/>
            <w:jc w:val="center"/>
            <w:rPr>
              <w:b/>
              <w:bCs/>
              <w:rtl/>
              <w:lang w:bidi="ar-MA"/>
            </w:rPr>
          </w:pPr>
          <w:r w:rsidRPr="00240161">
            <w:rPr>
              <w:rFonts w:hint="cs"/>
              <w:b/>
              <w:bCs/>
              <w:sz w:val="28"/>
              <w:szCs w:val="28"/>
              <w:rtl/>
              <w:lang w:bidi="ar-MA"/>
            </w:rPr>
            <w:t xml:space="preserve">جماعة سلا </w:t>
          </w:r>
          <w:r w:rsidRPr="00240161">
            <w:rPr>
              <w:b/>
              <w:bCs/>
              <w:sz w:val="28"/>
              <w:szCs w:val="28"/>
              <w:rtl/>
              <w:lang w:bidi="ar-MA"/>
            </w:rPr>
            <w:t>–</w:t>
          </w:r>
          <w:r w:rsidRPr="00240161">
            <w:rPr>
              <w:rFonts w:hint="cs"/>
              <w:b/>
              <w:bCs/>
              <w:sz w:val="28"/>
              <w:szCs w:val="28"/>
              <w:rtl/>
              <w:lang w:bidi="ar-MA"/>
            </w:rPr>
            <w:t xml:space="preserve"> إعلان عن طلب عروض مشاريع الجمعيات برسم سنة 20</w:t>
          </w:r>
          <w:r w:rsidR="00587EC1">
            <w:rPr>
              <w:rFonts w:hint="cs"/>
              <w:b/>
              <w:bCs/>
              <w:sz w:val="28"/>
              <w:szCs w:val="28"/>
              <w:rtl/>
              <w:lang w:bidi="ar-MA"/>
            </w:rPr>
            <w:t>22</w:t>
          </w:r>
        </w:p>
      </w:tc>
      <w:tc>
        <w:tcPr>
          <w:tcW w:w="500" w:type="pct"/>
          <w:tcBorders>
            <w:top w:val="single" w:sz="4" w:space="0" w:color="C0504D" w:themeColor="accent2"/>
          </w:tcBorders>
          <w:shd w:val="clear" w:color="auto" w:fill="262626" w:themeFill="text1" w:themeFillTint="D9"/>
        </w:tcPr>
        <w:p w:rsidR="005936A8" w:rsidRPr="002A0B96" w:rsidRDefault="00CD701E">
          <w:pPr>
            <w:pStyle w:val="En-tte"/>
            <w:rPr>
              <w:b/>
              <w:bCs/>
              <w:color w:val="FFFFFF" w:themeColor="background1"/>
            </w:rPr>
          </w:pPr>
          <w:r w:rsidRPr="002A0B96">
            <w:rPr>
              <w:b/>
              <w:bCs/>
              <w:sz w:val="28"/>
              <w:szCs w:val="28"/>
            </w:rPr>
            <w:fldChar w:fldCharType="begin"/>
          </w:r>
          <w:r w:rsidR="004C3162" w:rsidRPr="002A0B96">
            <w:rPr>
              <w:b/>
              <w:bCs/>
              <w:sz w:val="28"/>
              <w:szCs w:val="28"/>
            </w:rPr>
            <w:instrText xml:space="preserve"> PAGE   \* MERGEFORMAT </w:instrText>
          </w:r>
          <w:r w:rsidRPr="002A0B96">
            <w:rPr>
              <w:b/>
              <w:bCs/>
              <w:sz w:val="28"/>
              <w:szCs w:val="28"/>
            </w:rPr>
            <w:fldChar w:fldCharType="separate"/>
          </w:r>
          <w:r w:rsidR="00593DF6" w:rsidRPr="00593DF6">
            <w:rPr>
              <w:b/>
              <w:bCs/>
              <w:noProof/>
              <w:color w:val="FFFFFF" w:themeColor="background1"/>
              <w:sz w:val="28"/>
              <w:szCs w:val="28"/>
            </w:rPr>
            <w:t>13</w:t>
          </w:r>
          <w:r w:rsidRPr="002A0B96">
            <w:rPr>
              <w:b/>
              <w:bCs/>
              <w:sz w:val="28"/>
              <w:szCs w:val="28"/>
            </w:rPr>
            <w:fldChar w:fldCharType="end"/>
          </w:r>
        </w:p>
      </w:tc>
    </w:tr>
  </w:tbl>
  <w:p w:rsidR="005936A8" w:rsidRPr="005936A8" w:rsidRDefault="00240161" w:rsidP="005936A8">
    <w:pPr>
      <w:pStyle w:val="Pieddepage"/>
      <w:jc w:val="center"/>
      <w:rPr>
        <w:b/>
        <w:bCs/>
        <w:rtl/>
        <w:lang w:bidi="ar-MA"/>
      </w:rPr>
    </w:pPr>
    <w:r w:rsidRPr="009D66D9">
      <w:rPr>
        <w:rFonts w:asciiTheme="majorBidi" w:eastAsia="Times New Roman" w:hAnsiTheme="majorBidi" w:cstheme="majorBidi"/>
        <w:rtl/>
        <w:lang w:eastAsia="fr-FR"/>
      </w:rPr>
      <w:t> </w:t>
    </w:r>
    <w:hyperlink r:id="rId1" w:history="1">
      <w:r w:rsidRPr="008A6EDE">
        <w:rPr>
          <w:rStyle w:val="Lienhypertexte"/>
          <w:rFonts w:asciiTheme="majorBidi" w:eastAsia="Times New Roman" w:hAnsiTheme="majorBidi" w:cstheme="majorBidi"/>
          <w:b/>
          <w:bCs/>
          <w:sz w:val="28"/>
          <w:szCs w:val="28"/>
          <w:lang w:eastAsia="fr-FR"/>
        </w:rPr>
        <w:t>http://www.villedesale.ma</w:t>
      </w:r>
    </w:hyperlink>
    <w:r>
      <w:rPr>
        <w:rFonts w:hint="cs"/>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445" w:rsidRDefault="00492445" w:rsidP="00551DEA">
      <w:pPr>
        <w:spacing w:after="0" w:line="240" w:lineRule="auto"/>
      </w:pPr>
      <w:r>
        <w:separator/>
      </w:r>
    </w:p>
  </w:footnote>
  <w:footnote w:type="continuationSeparator" w:id="1">
    <w:p w:rsidR="00492445" w:rsidRDefault="00492445" w:rsidP="00551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A30"/>
    <w:multiLevelType w:val="hybridMultilevel"/>
    <w:tmpl w:val="AC58221C"/>
    <w:lvl w:ilvl="0" w:tplc="040C0013">
      <w:start w:val="1"/>
      <w:numFmt w:val="upp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0B39DF"/>
    <w:multiLevelType w:val="hybridMultilevel"/>
    <w:tmpl w:val="2548C4DA"/>
    <w:lvl w:ilvl="0" w:tplc="C520111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0B1420"/>
    <w:multiLevelType w:val="multilevel"/>
    <w:tmpl w:val="82C2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65BEC"/>
    <w:multiLevelType w:val="hybridMultilevel"/>
    <w:tmpl w:val="7FB0075C"/>
    <w:lvl w:ilvl="0" w:tplc="DF5418AA">
      <w:start w:val="1"/>
      <w:numFmt w:val="decimal"/>
      <w:lvlText w:val="%1-"/>
      <w:lvlJc w:val="left"/>
      <w:pPr>
        <w:ind w:left="1777" w:hanging="360"/>
      </w:pPr>
      <w:rPr>
        <w:rFonts w:hint="default"/>
      </w:rPr>
    </w:lvl>
    <w:lvl w:ilvl="1" w:tplc="040C0019" w:tentative="1">
      <w:start w:val="1"/>
      <w:numFmt w:val="lowerLetter"/>
      <w:lvlText w:val="%2."/>
      <w:lvlJc w:val="left"/>
      <w:pPr>
        <w:ind w:left="2497" w:hanging="360"/>
      </w:pPr>
    </w:lvl>
    <w:lvl w:ilvl="2" w:tplc="040C001B" w:tentative="1">
      <w:start w:val="1"/>
      <w:numFmt w:val="lowerRoman"/>
      <w:lvlText w:val="%3."/>
      <w:lvlJc w:val="right"/>
      <w:pPr>
        <w:ind w:left="3217" w:hanging="180"/>
      </w:pPr>
    </w:lvl>
    <w:lvl w:ilvl="3" w:tplc="040C000F" w:tentative="1">
      <w:start w:val="1"/>
      <w:numFmt w:val="decimal"/>
      <w:lvlText w:val="%4."/>
      <w:lvlJc w:val="left"/>
      <w:pPr>
        <w:ind w:left="3937" w:hanging="360"/>
      </w:pPr>
    </w:lvl>
    <w:lvl w:ilvl="4" w:tplc="040C0019" w:tentative="1">
      <w:start w:val="1"/>
      <w:numFmt w:val="lowerLetter"/>
      <w:lvlText w:val="%5."/>
      <w:lvlJc w:val="left"/>
      <w:pPr>
        <w:ind w:left="4657" w:hanging="360"/>
      </w:pPr>
    </w:lvl>
    <w:lvl w:ilvl="5" w:tplc="040C001B" w:tentative="1">
      <w:start w:val="1"/>
      <w:numFmt w:val="lowerRoman"/>
      <w:lvlText w:val="%6."/>
      <w:lvlJc w:val="right"/>
      <w:pPr>
        <w:ind w:left="5377" w:hanging="180"/>
      </w:pPr>
    </w:lvl>
    <w:lvl w:ilvl="6" w:tplc="040C000F" w:tentative="1">
      <w:start w:val="1"/>
      <w:numFmt w:val="decimal"/>
      <w:lvlText w:val="%7."/>
      <w:lvlJc w:val="left"/>
      <w:pPr>
        <w:ind w:left="6097" w:hanging="360"/>
      </w:pPr>
    </w:lvl>
    <w:lvl w:ilvl="7" w:tplc="040C0019" w:tentative="1">
      <w:start w:val="1"/>
      <w:numFmt w:val="lowerLetter"/>
      <w:lvlText w:val="%8."/>
      <w:lvlJc w:val="left"/>
      <w:pPr>
        <w:ind w:left="6817" w:hanging="360"/>
      </w:pPr>
    </w:lvl>
    <w:lvl w:ilvl="8" w:tplc="040C001B" w:tentative="1">
      <w:start w:val="1"/>
      <w:numFmt w:val="lowerRoman"/>
      <w:lvlText w:val="%9."/>
      <w:lvlJc w:val="right"/>
      <w:pPr>
        <w:ind w:left="7537" w:hanging="180"/>
      </w:pPr>
    </w:lvl>
  </w:abstractNum>
  <w:abstractNum w:abstractNumId="4">
    <w:nsid w:val="0B0332FC"/>
    <w:multiLevelType w:val="hybridMultilevel"/>
    <w:tmpl w:val="7980A5E4"/>
    <w:lvl w:ilvl="0" w:tplc="F40642D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CF00A88"/>
    <w:multiLevelType w:val="hybridMultilevel"/>
    <w:tmpl w:val="7FBCD72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A6532E"/>
    <w:multiLevelType w:val="hybridMultilevel"/>
    <w:tmpl w:val="F0E8B55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2B3F16"/>
    <w:multiLevelType w:val="hybridMultilevel"/>
    <w:tmpl w:val="C7685862"/>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144C48F3"/>
    <w:multiLevelType w:val="hybridMultilevel"/>
    <w:tmpl w:val="C36A5676"/>
    <w:lvl w:ilvl="0" w:tplc="C7ACAF6E">
      <w:start w:val="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3241AE"/>
    <w:multiLevelType w:val="hybridMultilevel"/>
    <w:tmpl w:val="EFECD7F6"/>
    <w:lvl w:ilvl="0" w:tplc="C7ACAF6E">
      <w:start w:val="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675026"/>
    <w:multiLevelType w:val="hybridMultilevel"/>
    <w:tmpl w:val="4648CBCC"/>
    <w:lvl w:ilvl="0" w:tplc="1DE650B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17BA7F13"/>
    <w:multiLevelType w:val="hybridMultilevel"/>
    <w:tmpl w:val="9F922A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5E33AB"/>
    <w:multiLevelType w:val="hybridMultilevel"/>
    <w:tmpl w:val="9E20D69C"/>
    <w:lvl w:ilvl="0" w:tplc="D0888D3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D01C2B"/>
    <w:multiLevelType w:val="hybridMultilevel"/>
    <w:tmpl w:val="86784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DD22C6C"/>
    <w:multiLevelType w:val="hybridMultilevel"/>
    <w:tmpl w:val="D102E4DA"/>
    <w:lvl w:ilvl="0" w:tplc="F6E2E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65240F"/>
    <w:multiLevelType w:val="hybridMultilevel"/>
    <w:tmpl w:val="B2A4B1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B727EB"/>
    <w:multiLevelType w:val="hybridMultilevel"/>
    <w:tmpl w:val="558A0D74"/>
    <w:lvl w:ilvl="0" w:tplc="F6E2E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8F874F1"/>
    <w:multiLevelType w:val="hybridMultilevel"/>
    <w:tmpl w:val="0FE41F54"/>
    <w:lvl w:ilvl="0" w:tplc="742665A0">
      <w:start w:val="1"/>
      <w:numFmt w:val="decimal"/>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18">
    <w:nsid w:val="2C6F663D"/>
    <w:multiLevelType w:val="hybridMultilevel"/>
    <w:tmpl w:val="5B66CF0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C73663"/>
    <w:multiLevelType w:val="hybridMultilevel"/>
    <w:tmpl w:val="6FEC407A"/>
    <w:lvl w:ilvl="0" w:tplc="040C0001">
      <w:start w:val="1"/>
      <w:numFmt w:val="bullet"/>
      <w:lvlText w:val=""/>
      <w:lvlJc w:val="left"/>
      <w:pPr>
        <w:ind w:left="1350" w:hanging="360"/>
      </w:pPr>
      <w:rPr>
        <w:rFonts w:ascii="Symbol" w:hAnsi="Symbo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0">
    <w:nsid w:val="2F550018"/>
    <w:multiLevelType w:val="hybridMultilevel"/>
    <w:tmpl w:val="5566B0EA"/>
    <w:lvl w:ilvl="0" w:tplc="A7E6B5A0">
      <w:start w:val="1"/>
      <w:numFmt w:val="decimal"/>
      <w:lvlText w:val="%1."/>
      <w:lvlJc w:val="left"/>
      <w:pPr>
        <w:ind w:left="2484" w:hanging="360"/>
      </w:pPr>
      <w:rPr>
        <w:b/>
        <w:bCs/>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1">
    <w:nsid w:val="319B5612"/>
    <w:multiLevelType w:val="hybridMultilevel"/>
    <w:tmpl w:val="80302C8E"/>
    <w:lvl w:ilvl="0" w:tplc="F6E2E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56C3F40"/>
    <w:multiLevelType w:val="hybridMultilevel"/>
    <w:tmpl w:val="573E7722"/>
    <w:lvl w:ilvl="0" w:tplc="6C1CD89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62141FD"/>
    <w:multiLevelType w:val="hybridMultilevel"/>
    <w:tmpl w:val="D5FA9114"/>
    <w:lvl w:ilvl="0" w:tplc="1DE650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8A41A32"/>
    <w:multiLevelType w:val="hybridMultilevel"/>
    <w:tmpl w:val="214E1A0A"/>
    <w:lvl w:ilvl="0" w:tplc="DC2C00EE">
      <w:start w:val="1"/>
      <w:numFmt w:val="decimal"/>
      <w:lvlText w:val="%1."/>
      <w:lvlJc w:val="left"/>
      <w:pPr>
        <w:ind w:left="360" w:hanging="360"/>
      </w:pPr>
      <w:rPr>
        <w:rFonts w:hint="default"/>
        <w:b/>
        <w:bCs/>
        <w:sz w:val="36"/>
        <w:szCs w:val="36"/>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5">
    <w:nsid w:val="38ED2116"/>
    <w:multiLevelType w:val="hybridMultilevel"/>
    <w:tmpl w:val="142C4AE4"/>
    <w:lvl w:ilvl="0" w:tplc="6C1CD89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D1465F1"/>
    <w:multiLevelType w:val="hybridMultilevel"/>
    <w:tmpl w:val="E7C2B3D6"/>
    <w:lvl w:ilvl="0" w:tplc="4274F0A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nsid w:val="3D4E0709"/>
    <w:multiLevelType w:val="hybridMultilevel"/>
    <w:tmpl w:val="2E76C2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E186A1F"/>
    <w:multiLevelType w:val="hybridMultilevel"/>
    <w:tmpl w:val="EB7C769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1272F59"/>
    <w:multiLevelType w:val="multilevel"/>
    <w:tmpl w:val="48A4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6D184A"/>
    <w:multiLevelType w:val="hybridMultilevel"/>
    <w:tmpl w:val="1C5A10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D3E1696"/>
    <w:multiLevelType w:val="hybridMultilevel"/>
    <w:tmpl w:val="C0DA273A"/>
    <w:lvl w:ilvl="0" w:tplc="E5E072B4">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FA24A18"/>
    <w:multiLevelType w:val="multilevel"/>
    <w:tmpl w:val="EC2867BE"/>
    <w:lvl w:ilvl="0">
      <w:start w:val="1"/>
      <w:numFmt w:val="bullet"/>
      <w:lvlText w:val=""/>
      <w:lvlJc w:val="left"/>
      <w:pPr>
        <w:tabs>
          <w:tab w:val="num" w:pos="720"/>
        </w:tabs>
        <w:ind w:left="720" w:hanging="360"/>
      </w:pPr>
      <w:rPr>
        <w:rFonts w:ascii="Wingdings" w:hAnsi="Wingdings" w:hint="default"/>
        <w:sz w:val="32"/>
        <w:szCs w:val="40"/>
      </w:rPr>
    </w:lvl>
    <w:lvl w:ilvl="1">
      <w:numFmt w:val="bullet"/>
      <w:lvlText w:val="-"/>
      <w:lvlJc w:val="left"/>
      <w:pPr>
        <w:ind w:left="1069"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847526"/>
    <w:multiLevelType w:val="hybridMultilevel"/>
    <w:tmpl w:val="5F2C824E"/>
    <w:lvl w:ilvl="0" w:tplc="F72AC9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84642C1"/>
    <w:multiLevelType w:val="hybridMultilevel"/>
    <w:tmpl w:val="688C5922"/>
    <w:lvl w:ilvl="0" w:tplc="F6E2EDDC">
      <w:start w:val="1"/>
      <w:numFmt w:val="decimal"/>
      <w:lvlText w:val="%1."/>
      <w:lvlJc w:val="left"/>
      <w:pPr>
        <w:ind w:left="1069"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nsid w:val="5F003EC9"/>
    <w:multiLevelType w:val="hybridMultilevel"/>
    <w:tmpl w:val="BDBAF94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FE52D26"/>
    <w:multiLevelType w:val="hybridMultilevel"/>
    <w:tmpl w:val="AE5208D4"/>
    <w:lvl w:ilvl="0" w:tplc="6C1CD89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51C30AE"/>
    <w:multiLevelType w:val="hybridMultilevel"/>
    <w:tmpl w:val="7230182A"/>
    <w:lvl w:ilvl="0" w:tplc="883019B6">
      <w:start w:val="1"/>
      <w:numFmt w:val="decimal"/>
      <w:lvlText w:val="%1-"/>
      <w:lvlJc w:val="left"/>
      <w:pPr>
        <w:ind w:left="643" w:hanging="360"/>
      </w:pPr>
      <w:rPr>
        <w:rFonts w:hint="default"/>
        <w:b/>
        <w:bCs/>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8">
    <w:nsid w:val="651C425C"/>
    <w:multiLevelType w:val="hybridMultilevel"/>
    <w:tmpl w:val="C3FC32BC"/>
    <w:lvl w:ilvl="0" w:tplc="A6101E3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6DF3B0C"/>
    <w:multiLevelType w:val="multilevel"/>
    <w:tmpl w:val="03E2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A172D1"/>
    <w:multiLevelType w:val="hybridMultilevel"/>
    <w:tmpl w:val="BB1A4516"/>
    <w:lvl w:ilvl="0" w:tplc="E5CA10E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FF72A57"/>
    <w:multiLevelType w:val="hybridMultilevel"/>
    <w:tmpl w:val="3AA63D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95C09B1"/>
    <w:multiLevelType w:val="hybridMultilevel"/>
    <w:tmpl w:val="1D06F196"/>
    <w:lvl w:ilvl="0" w:tplc="6C1CD89E">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nsid w:val="7BAD60CD"/>
    <w:multiLevelType w:val="hybridMultilevel"/>
    <w:tmpl w:val="07F6B18E"/>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15"/>
  </w:num>
  <w:num w:numId="2">
    <w:abstractNumId w:val="7"/>
  </w:num>
  <w:num w:numId="3">
    <w:abstractNumId w:val="0"/>
  </w:num>
  <w:num w:numId="4">
    <w:abstractNumId w:val="8"/>
  </w:num>
  <w:num w:numId="5">
    <w:abstractNumId w:val="34"/>
  </w:num>
  <w:num w:numId="6">
    <w:abstractNumId w:val="9"/>
  </w:num>
  <w:num w:numId="7">
    <w:abstractNumId w:val="43"/>
  </w:num>
  <w:num w:numId="8">
    <w:abstractNumId w:val="16"/>
  </w:num>
  <w:num w:numId="9">
    <w:abstractNumId w:val="24"/>
  </w:num>
  <w:num w:numId="10">
    <w:abstractNumId w:val="21"/>
  </w:num>
  <w:num w:numId="11">
    <w:abstractNumId w:val="14"/>
  </w:num>
  <w:num w:numId="12">
    <w:abstractNumId w:val="36"/>
  </w:num>
  <w:num w:numId="13">
    <w:abstractNumId w:val="22"/>
  </w:num>
  <w:num w:numId="14">
    <w:abstractNumId w:val="42"/>
  </w:num>
  <w:num w:numId="15">
    <w:abstractNumId w:val="25"/>
  </w:num>
  <w:num w:numId="16">
    <w:abstractNumId w:val="6"/>
  </w:num>
  <w:num w:numId="17">
    <w:abstractNumId w:val="28"/>
  </w:num>
  <w:num w:numId="18">
    <w:abstractNumId w:val="18"/>
  </w:num>
  <w:num w:numId="19">
    <w:abstractNumId w:val="35"/>
  </w:num>
  <w:num w:numId="20">
    <w:abstractNumId w:val="17"/>
  </w:num>
  <w:num w:numId="21">
    <w:abstractNumId w:val="26"/>
  </w:num>
  <w:num w:numId="22">
    <w:abstractNumId w:val="10"/>
  </w:num>
  <w:num w:numId="23">
    <w:abstractNumId w:val="3"/>
  </w:num>
  <w:num w:numId="24">
    <w:abstractNumId w:val="23"/>
  </w:num>
  <w:num w:numId="25">
    <w:abstractNumId w:val="11"/>
  </w:num>
  <w:num w:numId="26">
    <w:abstractNumId w:val="37"/>
  </w:num>
  <w:num w:numId="27">
    <w:abstractNumId w:val="19"/>
  </w:num>
  <w:num w:numId="28">
    <w:abstractNumId w:val="41"/>
  </w:num>
  <w:num w:numId="29">
    <w:abstractNumId w:val="5"/>
  </w:num>
  <w:num w:numId="30">
    <w:abstractNumId w:val="30"/>
  </w:num>
  <w:num w:numId="31">
    <w:abstractNumId w:val="12"/>
  </w:num>
  <w:num w:numId="32">
    <w:abstractNumId w:val="33"/>
  </w:num>
  <w:num w:numId="33">
    <w:abstractNumId w:val="13"/>
  </w:num>
  <w:num w:numId="34">
    <w:abstractNumId w:val="27"/>
  </w:num>
  <w:num w:numId="35">
    <w:abstractNumId w:val="40"/>
  </w:num>
  <w:num w:numId="36">
    <w:abstractNumId w:val="31"/>
  </w:num>
  <w:num w:numId="37">
    <w:abstractNumId w:val="38"/>
  </w:num>
  <w:num w:numId="38">
    <w:abstractNumId w:val="1"/>
  </w:num>
  <w:num w:numId="39">
    <w:abstractNumId w:val="32"/>
  </w:num>
  <w:num w:numId="40">
    <w:abstractNumId w:val="29"/>
  </w:num>
  <w:num w:numId="41">
    <w:abstractNumId w:val="2"/>
  </w:num>
  <w:num w:numId="42">
    <w:abstractNumId w:val="39"/>
  </w:num>
  <w:num w:numId="43">
    <w:abstractNumId w:val="20"/>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02754">
      <o:colormenu v:ext="edit" strokecolor="none" extrusioncolor="none"/>
    </o:shapedefaults>
  </w:hdrShapeDefaults>
  <w:footnotePr>
    <w:footnote w:id="0"/>
    <w:footnote w:id="1"/>
  </w:footnotePr>
  <w:endnotePr>
    <w:endnote w:id="0"/>
    <w:endnote w:id="1"/>
  </w:endnotePr>
  <w:compat/>
  <w:rsids>
    <w:rsidRoot w:val="00551DEA"/>
    <w:rsid w:val="000049FF"/>
    <w:rsid w:val="000104B9"/>
    <w:rsid w:val="000130A5"/>
    <w:rsid w:val="00025ACD"/>
    <w:rsid w:val="000268B5"/>
    <w:rsid w:val="00027875"/>
    <w:rsid w:val="000328F9"/>
    <w:rsid w:val="00034380"/>
    <w:rsid w:val="00037EA6"/>
    <w:rsid w:val="000566C0"/>
    <w:rsid w:val="0006115D"/>
    <w:rsid w:val="000639C1"/>
    <w:rsid w:val="000668EB"/>
    <w:rsid w:val="000713A2"/>
    <w:rsid w:val="00073611"/>
    <w:rsid w:val="000807AE"/>
    <w:rsid w:val="0008129F"/>
    <w:rsid w:val="00083108"/>
    <w:rsid w:val="000867EF"/>
    <w:rsid w:val="0009674B"/>
    <w:rsid w:val="000976E9"/>
    <w:rsid w:val="000A3CBB"/>
    <w:rsid w:val="000A6808"/>
    <w:rsid w:val="000B257B"/>
    <w:rsid w:val="000B3714"/>
    <w:rsid w:val="000B4395"/>
    <w:rsid w:val="000B5A8A"/>
    <w:rsid w:val="000B69C8"/>
    <w:rsid w:val="000C699B"/>
    <w:rsid w:val="000D0DD0"/>
    <w:rsid w:val="000E2104"/>
    <w:rsid w:val="000E50E2"/>
    <w:rsid w:val="000E6C5B"/>
    <w:rsid w:val="000F6B29"/>
    <w:rsid w:val="00101EFE"/>
    <w:rsid w:val="00102F80"/>
    <w:rsid w:val="001037BB"/>
    <w:rsid w:val="00107056"/>
    <w:rsid w:val="001308F6"/>
    <w:rsid w:val="00133E04"/>
    <w:rsid w:val="0014060A"/>
    <w:rsid w:val="00140D8C"/>
    <w:rsid w:val="001429DA"/>
    <w:rsid w:val="00146A3A"/>
    <w:rsid w:val="001500C5"/>
    <w:rsid w:val="00151D3B"/>
    <w:rsid w:val="00154D3A"/>
    <w:rsid w:val="001720D6"/>
    <w:rsid w:val="00173096"/>
    <w:rsid w:val="0017342C"/>
    <w:rsid w:val="00173C7E"/>
    <w:rsid w:val="001846A4"/>
    <w:rsid w:val="00185CEB"/>
    <w:rsid w:val="00191AB2"/>
    <w:rsid w:val="00192660"/>
    <w:rsid w:val="00192CDB"/>
    <w:rsid w:val="00192D5A"/>
    <w:rsid w:val="00193502"/>
    <w:rsid w:val="00195BCC"/>
    <w:rsid w:val="001A6974"/>
    <w:rsid w:val="001B0D79"/>
    <w:rsid w:val="001B3695"/>
    <w:rsid w:val="001B4E28"/>
    <w:rsid w:val="001B7F6D"/>
    <w:rsid w:val="001C4009"/>
    <w:rsid w:val="001C5280"/>
    <w:rsid w:val="001D0E63"/>
    <w:rsid w:val="001D2D3F"/>
    <w:rsid w:val="001D3AC9"/>
    <w:rsid w:val="001D6BA4"/>
    <w:rsid w:val="001E3036"/>
    <w:rsid w:val="001E3226"/>
    <w:rsid w:val="001E5FCE"/>
    <w:rsid w:val="001F38F8"/>
    <w:rsid w:val="001F6B01"/>
    <w:rsid w:val="001F6E7C"/>
    <w:rsid w:val="00206D30"/>
    <w:rsid w:val="0020784D"/>
    <w:rsid w:val="00207AC2"/>
    <w:rsid w:val="00207DFF"/>
    <w:rsid w:val="0021226B"/>
    <w:rsid w:val="002125AA"/>
    <w:rsid w:val="00212B2C"/>
    <w:rsid w:val="0021460B"/>
    <w:rsid w:val="00221181"/>
    <w:rsid w:val="00240161"/>
    <w:rsid w:val="002401BC"/>
    <w:rsid w:val="0024117F"/>
    <w:rsid w:val="002428B6"/>
    <w:rsid w:val="0024453E"/>
    <w:rsid w:val="0024473E"/>
    <w:rsid w:val="0025051F"/>
    <w:rsid w:val="00250CB0"/>
    <w:rsid w:val="002514D2"/>
    <w:rsid w:val="00251CA5"/>
    <w:rsid w:val="00253B97"/>
    <w:rsid w:val="00257A56"/>
    <w:rsid w:val="00262130"/>
    <w:rsid w:val="00264FA9"/>
    <w:rsid w:val="00266356"/>
    <w:rsid w:val="00267235"/>
    <w:rsid w:val="00273486"/>
    <w:rsid w:val="00275AF4"/>
    <w:rsid w:val="002808DF"/>
    <w:rsid w:val="002A0B96"/>
    <w:rsid w:val="002A0D84"/>
    <w:rsid w:val="002A21A0"/>
    <w:rsid w:val="002A7FB8"/>
    <w:rsid w:val="002B1607"/>
    <w:rsid w:val="002B1EB0"/>
    <w:rsid w:val="002B78FD"/>
    <w:rsid w:val="002C485B"/>
    <w:rsid w:val="002C5100"/>
    <w:rsid w:val="002C5DEC"/>
    <w:rsid w:val="002C6CDD"/>
    <w:rsid w:val="002D1ECF"/>
    <w:rsid w:val="002D2D29"/>
    <w:rsid w:val="002D6160"/>
    <w:rsid w:val="002D7531"/>
    <w:rsid w:val="002E1111"/>
    <w:rsid w:val="002E5F81"/>
    <w:rsid w:val="002F1182"/>
    <w:rsid w:val="002F4C80"/>
    <w:rsid w:val="002F65D1"/>
    <w:rsid w:val="002F6CDC"/>
    <w:rsid w:val="002F7217"/>
    <w:rsid w:val="0030254D"/>
    <w:rsid w:val="0030459C"/>
    <w:rsid w:val="00314427"/>
    <w:rsid w:val="003167E4"/>
    <w:rsid w:val="00323907"/>
    <w:rsid w:val="00330209"/>
    <w:rsid w:val="00330C65"/>
    <w:rsid w:val="003311E3"/>
    <w:rsid w:val="00333917"/>
    <w:rsid w:val="00336482"/>
    <w:rsid w:val="00336DE0"/>
    <w:rsid w:val="003418F3"/>
    <w:rsid w:val="00353202"/>
    <w:rsid w:val="00355A4E"/>
    <w:rsid w:val="00364C32"/>
    <w:rsid w:val="003719A4"/>
    <w:rsid w:val="00372D31"/>
    <w:rsid w:val="003750D5"/>
    <w:rsid w:val="00376BA8"/>
    <w:rsid w:val="003805D8"/>
    <w:rsid w:val="00383C4E"/>
    <w:rsid w:val="00385909"/>
    <w:rsid w:val="003865FA"/>
    <w:rsid w:val="003906F6"/>
    <w:rsid w:val="00391F88"/>
    <w:rsid w:val="00393448"/>
    <w:rsid w:val="003943C9"/>
    <w:rsid w:val="003961D4"/>
    <w:rsid w:val="003A04A7"/>
    <w:rsid w:val="003A45CD"/>
    <w:rsid w:val="003A65F7"/>
    <w:rsid w:val="003B2DC7"/>
    <w:rsid w:val="003B6197"/>
    <w:rsid w:val="003C07B9"/>
    <w:rsid w:val="003C38CD"/>
    <w:rsid w:val="003C66FB"/>
    <w:rsid w:val="003D54D8"/>
    <w:rsid w:val="003D68B3"/>
    <w:rsid w:val="003D6F84"/>
    <w:rsid w:val="003E2673"/>
    <w:rsid w:val="003E2BB7"/>
    <w:rsid w:val="003E3425"/>
    <w:rsid w:val="003F304A"/>
    <w:rsid w:val="003F625B"/>
    <w:rsid w:val="003F6A94"/>
    <w:rsid w:val="00404342"/>
    <w:rsid w:val="00405D70"/>
    <w:rsid w:val="00406A96"/>
    <w:rsid w:val="00406B01"/>
    <w:rsid w:val="004131A0"/>
    <w:rsid w:val="00414BC7"/>
    <w:rsid w:val="004231FB"/>
    <w:rsid w:val="00423B7F"/>
    <w:rsid w:val="004500EF"/>
    <w:rsid w:val="0045092A"/>
    <w:rsid w:val="00456926"/>
    <w:rsid w:val="0046241A"/>
    <w:rsid w:val="004627F7"/>
    <w:rsid w:val="00466DC6"/>
    <w:rsid w:val="00470363"/>
    <w:rsid w:val="00477E95"/>
    <w:rsid w:val="004803D7"/>
    <w:rsid w:val="0048154C"/>
    <w:rsid w:val="00484B2B"/>
    <w:rsid w:val="00485959"/>
    <w:rsid w:val="004861FA"/>
    <w:rsid w:val="004905F9"/>
    <w:rsid w:val="004922E1"/>
    <w:rsid w:val="00492445"/>
    <w:rsid w:val="004950D8"/>
    <w:rsid w:val="004962C2"/>
    <w:rsid w:val="004972A1"/>
    <w:rsid w:val="004A0644"/>
    <w:rsid w:val="004A4A06"/>
    <w:rsid w:val="004A5247"/>
    <w:rsid w:val="004A59E8"/>
    <w:rsid w:val="004B281B"/>
    <w:rsid w:val="004B2D9C"/>
    <w:rsid w:val="004B4B01"/>
    <w:rsid w:val="004C0A93"/>
    <w:rsid w:val="004C3162"/>
    <w:rsid w:val="004C545E"/>
    <w:rsid w:val="004D2486"/>
    <w:rsid w:val="004D2F82"/>
    <w:rsid w:val="004D6C9E"/>
    <w:rsid w:val="004D7DC7"/>
    <w:rsid w:val="004E0A58"/>
    <w:rsid w:val="004E2CA6"/>
    <w:rsid w:val="004F0864"/>
    <w:rsid w:val="004F2C60"/>
    <w:rsid w:val="004F5637"/>
    <w:rsid w:val="00512407"/>
    <w:rsid w:val="005157CD"/>
    <w:rsid w:val="005179B6"/>
    <w:rsid w:val="00525F20"/>
    <w:rsid w:val="00531902"/>
    <w:rsid w:val="005401BB"/>
    <w:rsid w:val="0054079B"/>
    <w:rsid w:val="00542E30"/>
    <w:rsid w:val="005476C7"/>
    <w:rsid w:val="00551DEA"/>
    <w:rsid w:val="00553B5A"/>
    <w:rsid w:val="005540A4"/>
    <w:rsid w:val="00554266"/>
    <w:rsid w:val="00557E7F"/>
    <w:rsid w:val="00565156"/>
    <w:rsid w:val="00572FBB"/>
    <w:rsid w:val="005735E6"/>
    <w:rsid w:val="00573C2F"/>
    <w:rsid w:val="00577B41"/>
    <w:rsid w:val="005849C1"/>
    <w:rsid w:val="00587EC1"/>
    <w:rsid w:val="00592A2C"/>
    <w:rsid w:val="00593424"/>
    <w:rsid w:val="005936A8"/>
    <w:rsid w:val="00593BCC"/>
    <w:rsid w:val="00593DF6"/>
    <w:rsid w:val="00594306"/>
    <w:rsid w:val="005974A1"/>
    <w:rsid w:val="00597ECB"/>
    <w:rsid w:val="00597F9B"/>
    <w:rsid w:val="005A27E0"/>
    <w:rsid w:val="005A317D"/>
    <w:rsid w:val="005B07C5"/>
    <w:rsid w:val="005B18A3"/>
    <w:rsid w:val="005B4ACB"/>
    <w:rsid w:val="005B6DFA"/>
    <w:rsid w:val="005C43D5"/>
    <w:rsid w:val="005C5A95"/>
    <w:rsid w:val="005D01B6"/>
    <w:rsid w:val="005D1658"/>
    <w:rsid w:val="005D5F8E"/>
    <w:rsid w:val="005D6679"/>
    <w:rsid w:val="005E79AD"/>
    <w:rsid w:val="005E7EB0"/>
    <w:rsid w:val="005F30FD"/>
    <w:rsid w:val="005F3941"/>
    <w:rsid w:val="005F50CD"/>
    <w:rsid w:val="005F6662"/>
    <w:rsid w:val="00603496"/>
    <w:rsid w:val="00605709"/>
    <w:rsid w:val="0060595E"/>
    <w:rsid w:val="00607874"/>
    <w:rsid w:val="00617C8F"/>
    <w:rsid w:val="006214C7"/>
    <w:rsid w:val="0062259B"/>
    <w:rsid w:val="0062379C"/>
    <w:rsid w:val="0062570C"/>
    <w:rsid w:val="00627FFC"/>
    <w:rsid w:val="00637B8E"/>
    <w:rsid w:val="00642BAA"/>
    <w:rsid w:val="00646E4F"/>
    <w:rsid w:val="006473E6"/>
    <w:rsid w:val="00654111"/>
    <w:rsid w:val="00654146"/>
    <w:rsid w:val="00654FA7"/>
    <w:rsid w:val="006610FB"/>
    <w:rsid w:val="00661428"/>
    <w:rsid w:val="00663198"/>
    <w:rsid w:val="00663E92"/>
    <w:rsid w:val="00671E49"/>
    <w:rsid w:val="00691041"/>
    <w:rsid w:val="00692254"/>
    <w:rsid w:val="00692FD1"/>
    <w:rsid w:val="006B0300"/>
    <w:rsid w:val="006B2254"/>
    <w:rsid w:val="006B2A2C"/>
    <w:rsid w:val="006B3385"/>
    <w:rsid w:val="006D3D84"/>
    <w:rsid w:val="006D580D"/>
    <w:rsid w:val="006D73F4"/>
    <w:rsid w:val="006E0AFB"/>
    <w:rsid w:val="006E50E5"/>
    <w:rsid w:val="006F4F37"/>
    <w:rsid w:val="006F6E05"/>
    <w:rsid w:val="00700A6B"/>
    <w:rsid w:val="00702CE1"/>
    <w:rsid w:val="00703FC2"/>
    <w:rsid w:val="007045AA"/>
    <w:rsid w:val="007104B8"/>
    <w:rsid w:val="00715B8C"/>
    <w:rsid w:val="00715E80"/>
    <w:rsid w:val="00716003"/>
    <w:rsid w:val="00716505"/>
    <w:rsid w:val="007168A7"/>
    <w:rsid w:val="00723936"/>
    <w:rsid w:val="00723954"/>
    <w:rsid w:val="007259F4"/>
    <w:rsid w:val="007300D5"/>
    <w:rsid w:val="0073419D"/>
    <w:rsid w:val="0073631E"/>
    <w:rsid w:val="00741678"/>
    <w:rsid w:val="00741CD7"/>
    <w:rsid w:val="00745F7D"/>
    <w:rsid w:val="00746654"/>
    <w:rsid w:val="007520AF"/>
    <w:rsid w:val="007528EE"/>
    <w:rsid w:val="00756DD0"/>
    <w:rsid w:val="00760BC8"/>
    <w:rsid w:val="007618C0"/>
    <w:rsid w:val="007624A6"/>
    <w:rsid w:val="007651F4"/>
    <w:rsid w:val="007671AE"/>
    <w:rsid w:val="00775B3B"/>
    <w:rsid w:val="0079169C"/>
    <w:rsid w:val="00791FDC"/>
    <w:rsid w:val="007951C7"/>
    <w:rsid w:val="00796408"/>
    <w:rsid w:val="007A18E4"/>
    <w:rsid w:val="007B4316"/>
    <w:rsid w:val="007B6952"/>
    <w:rsid w:val="007C3F44"/>
    <w:rsid w:val="007C76B8"/>
    <w:rsid w:val="007D06F3"/>
    <w:rsid w:val="007E46EC"/>
    <w:rsid w:val="007E4991"/>
    <w:rsid w:val="007F05B7"/>
    <w:rsid w:val="007F0C1C"/>
    <w:rsid w:val="007F2A02"/>
    <w:rsid w:val="007F3540"/>
    <w:rsid w:val="007F54B4"/>
    <w:rsid w:val="007F66E8"/>
    <w:rsid w:val="007F68BD"/>
    <w:rsid w:val="008017A9"/>
    <w:rsid w:val="0080683E"/>
    <w:rsid w:val="008070FE"/>
    <w:rsid w:val="008207D6"/>
    <w:rsid w:val="00823BAE"/>
    <w:rsid w:val="00837E59"/>
    <w:rsid w:val="00843474"/>
    <w:rsid w:val="00843742"/>
    <w:rsid w:val="00844B1D"/>
    <w:rsid w:val="00867308"/>
    <w:rsid w:val="0087176F"/>
    <w:rsid w:val="0088084E"/>
    <w:rsid w:val="00891C29"/>
    <w:rsid w:val="00895327"/>
    <w:rsid w:val="008963F7"/>
    <w:rsid w:val="008A1B29"/>
    <w:rsid w:val="008A477C"/>
    <w:rsid w:val="008A7371"/>
    <w:rsid w:val="008B2C4A"/>
    <w:rsid w:val="008B326C"/>
    <w:rsid w:val="008B69FA"/>
    <w:rsid w:val="008C07E2"/>
    <w:rsid w:val="008C0E09"/>
    <w:rsid w:val="008C527E"/>
    <w:rsid w:val="008F009E"/>
    <w:rsid w:val="008F0BF9"/>
    <w:rsid w:val="008F2F89"/>
    <w:rsid w:val="008F71C2"/>
    <w:rsid w:val="0090497D"/>
    <w:rsid w:val="009050FF"/>
    <w:rsid w:val="00906B0E"/>
    <w:rsid w:val="00917C90"/>
    <w:rsid w:val="009218F2"/>
    <w:rsid w:val="00923EB8"/>
    <w:rsid w:val="009247D6"/>
    <w:rsid w:val="009248A7"/>
    <w:rsid w:val="009250AE"/>
    <w:rsid w:val="009256CB"/>
    <w:rsid w:val="009355B9"/>
    <w:rsid w:val="00937AEC"/>
    <w:rsid w:val="0095119B"/>
    <w:rsid w:val="00954F21"/>
    <w:rsid w:val="00955DC1"/>
    <w:rsid w:val="00957E7E"/>
    <w:rsid w:val="009626EA"/>
    <w:rsid w:val="00962FF3"/>
    <w:rsid w:val="009636FB"/>
    <w:rsid w:val="0096737D"/>
    <w:rsid w:val="00972AFC"/>
    <w:rsid w:val="009730DC"/>
    <w:rsid w:val="0097518E"/>
    <w:rsid w:val="00975EEE"/>
    <w:rsid w:val="00982791"/>
    <w:rsid w:val="0098281B"/>
    <w:rsid w:val="00982868"/>
    <w:rsid w:val="00984585"/>
    <w:rsid w:val="00986AC8"/>
    <w:rsid w:val="009875F9"/>
    <w:rsid w:val="00987F17"/>
    <w:rsid w:val="0099204B"/>
    <w:rsid w:val="009962C4"/>
    <w:rsid w:val="009A30CF"/>
    <w:rsid w:val="009B290E"/>
    <w:rsid w:val="009B372A"/>
    <w:rsid w:val="009B43E5"/>
    <w:rsid w:val="009B498C"/>
    <w:rsid w:val="009C386B"/>
    <w:rsid w:val="009C4447"/>
    <w:rsid w:val="009C4754"/>
    <w:rsid w:val="009C49FD"/>
    <w:rsid w:val="009C4AC5"/>
    <w:rsid w:val="009C4E2E"/>
    <w:rsid w:val="009C58DF"/>
    <w:rsid w:val="009C7C61"/>
    <w:rsid w:val="009D1957"/>
    <w:rsid w:val="009D24DA"/>
    <w:rsid w:val="009D6915"/>
    <w:rsid w:val="009E6D4D"/>
    <w:rsid w:val="009F0AEF"/>
    <w:rsid w:val="009F3629"/>
    <w:rsid w:val="009F38B1"/>
    <w:rsid w:val="009F5F15"/>
    <w:rsid w:val="00A00EFB"/>
    <w:rsid w:val="00A12C04"/>
    <w:rsid w:val="00A163AF"/>
    <w:rsid w:val="00A16678"/>
    <w:rsid w:val="00A171FF"/>
    <w:rsid w:val="00A2344A"/>
    <w:rsid w:val="00A2454B"/>
    <w:rsid w:val="00A31A80"/>
    <w:rsid w:val="00A34260"/>
    <w:rsid w:val="00A3623C"/>
    <w:rsid w:val="00A368C8"/>
    <w:rsid w:val="00A445E8"/>
    <w:rsid w:val="00A45EF0"/>
    <w:rsid w:val="00A50BE7"/>
    <w:rsid w:val="00A50FD1"/>
    <w:rsid w:val="00A54212"/>
    <w:rsid w:val="00A54F07"/>
    <w:rsid w:val="00A56FEA"/>
    <w:rsid w:val="00A62740"/>
    <w:rsid w:val="00A66AB4"/>
    <w:rsid w:val="00A66B3A"/>
    <w:rsid w:val="00A7672D"/>
    <w:rsid w:val="00A807A0"/>
    <w:rsid w:val="00A8144A"/>
    <w:rsid w:val="00A84754"/>
    <w:rsid w:val="00A848A5"/>
    <w:rsid w:val="00A84DF6"/>
    <w:rsid w:val="00A86982"/>
    <w:rsid w:val="00A9343E"/>
    <w:rsid w:val="00A93B54"/>
    <w:rsid w:val="00AA2219"/>
    <w:rsid w:val="00AA24F9"/>
    <w:rsid w:val="00AB0C34"/>
    <w:rsid w:val="00AB167B"/>
    <w:rsid w:val="00AB2853"/>
    <w:rsid w:val="00AB4BE1"/>
    <w:rsid w:val="00AB73BC"/>
    <w:rsid w:val="00AC1D4A"/>
    <w:rsid w:val="00AC75E7"/>
    <w:rsid w:val="00AD665C"/>
    <w:rsid w:val="00AD6A55"/>
    <w:rsid w:val="00AD798C"/>
    <w:rsid w:val="00AF34DA"/>
    <w:rsid w:val="00B02E09"/>
    <w:rsid w:val="00B04B8F"/>
    <w:rsid w:val="00B04ECE"/>
    <w:rsid w:val="00B12CB7"/>
    <w:rsid w:val="00B1358A"/>
    <w:rsid w:val="00B1457E"/>
    <w:rsid w:val="00B20C8A"/>
    <w:rsid w:val="00B23F74"/>
    <w:rsid w:val="00B2725E"/>
    <w:rsid w:val="00B31F17"/>
    <w:rsid w:val="00B341BF"/>
    <w:rsid w:val="00B418A1"/>
    <w:rsid w:val="00B41B08"/>
    <w:rsid w:val="00B462B5"/>
    <w:rsid w:val="00B52300"/>
    <w:rsid w:val="00B528BC"/>
    <w:rsid w:val="00B542A9"/>
    <w:rsid w:val="00B5448D"/>
    <w:rsid w:val="00B56F1B"/>
    <w:rsid w:val="00B57F9D"/>
    <w:rsid w:val="00B60B22"/>
    <w:rsid w:val="00B60E4F"/>
    <w:rsid w:val="00B636A8"/>
    <w:rsid w:val="00B6405B"/>
    <w:rsid w:val="00B7501E"/>
    <w:rsid w:val="00B77075"/>
    <w:rsid w:val="00B840CD"/>
    <w:rsid w:val="00B86644"/>
    <w:rsid w:val="00B90D1E"/>
    <w:rsid w:val="00B927B0"/>
    <w:rsid w:val="00B93C47"/>
    <w:rsid w:val="00B965F2"/>
    <w:rsid w:val="00BA53B6"/>
    <w:rsid w:val="00BB678B"/>
    <w:rsid w:val="00BD1611"/>
    <w:rsid w:val="00BD5A16"/>
    <w:rsid w:val="00BE1FE1"/>
    <w:rsid w:val="00BF09AB"/>
    <w:rsid w:val="00BF316D"/>
    <w:rsid w:val="00BF4F42"/>
    <w:rsid w:val="00BF6D3D"/>
    <w:rsid w:val="00BF735C"/>
    <w:rsid w:val="00BF7B0F"/>
    <w:rsid w:val="00C03B8A"/>
    <w:rsid w:val="00C0427B"/>
    <w:rsid w:val="00C073CB"/>
    <w:rsid w:val="00C2042F"/>
    <w:rsid w:val="00C2052D"/>
    <w:rsid w:val="00C2081D"/>
    <w:rsid w:val="00C2553F"/>
    <w:rsid w:val="00C2579D"/>
    <w:rsid w:val="00C25CA9"/>
    <w:rsid w:val="00C26C0F"/>
    <w:rsid w:val="00C26E17"/>
    <w:rsid w:val="00C32FB7"/>
    <w:rsid w:val="00C3445C"/>
    <w:rsid w:val="00C34481"/>
    <w:rsid w:val="00C35F2A"/>
    <w:rsid w:val="00C36106"/>
    <w:rsid w:val="00C3714B"/>
    <w:rsid w:val="00C43A3F"/>
    <w:rsid w:val="00C47953"/>
    <w:rsid w:val="00C5375E"/>
    <w:rsid w:val="00C549E9"/>
    <w:rsid w:val="00C55522"/>
    <w:rsid w:val="00C5618A"/>
    <w:rsid w:val="00C63019"/>
    <w:rsid w:val="00C66424"/>
    <w:rsid w:val="00C66D87"/>
    <w:rsid w:val="00C70201"/>
    <w:rsid w:val="00C73F15"/>
    <w:rsid w:val="00C74752"/>
    <w:rsid w:val="00C75552"/>
    <w:rsid w:val="00C80003"/>
    <w:rsid w:val="00C80555"/>
    <w:rsid w:val="00C808EA"/>
    <w:rsid w:val="00C80AE2"/>
    <w:rsid w:val="00C82B92"/>
    <w:rsid w:val="00C84513"/>
    <w:rsid w:val="00C85A4F"/>
    <w:rsid w:val="00C92CC8"/>
    <w:rsid w:val="00C930E4"/>
    <w:rsid w:val="00C93128"/>
    <w:rsid w:val="00C9323B"/>
    <w:rsid w:val="00C951A0"/>
    <w:rsid w:val="00CA0614"/>
    <w:rsid w:val="00CA48CB"/>
    <w:rsid w:val="00CA5666"/>
    <w:rsid w:val="00CA7BD3"/>
    <w:rsid w:val="00CB1B25"/>
    <w:rsid w:val="00CB3E7F"/>
    <w:rsid w:val="00CB6A91"/>
    <w:rsid w:val="00CC281E"/>
    <w:rsid w:val="00CD4162"/>
    <w:rsid w:val="00CD4E22"/>
    <w:rsid w:val="00CD701E"/>
    <w:rsid w:val="00CD798B"/>
    <w:rsid w:val="00CE1817"/>
    <w:rsid w:val="00CE2874"/>
    <w:rsid w:val="00CE33AA"/>
    <w:rsid w:val="00CE55E3"/>
    <w:rsid w:val="00CE6B9D"/>
    <w:rsid w:val="00CF480C"/>
    <w:rsid w:val="00CF4D74"/>
    <w:rsid w:val="00CF5FE7"/>
    <w:rsid w:val="00D00547"/>
    <w:rsid w:val="00D015DB"/>
    <w:rsid w:val="00D01914"/>
    <w:rsid w:val="00D02F75"/>
    <w:rsid w:val="00D04695"/>
    <w:rsid w:val="00D052A7"/>
    <w:rsid w:val="00D05847"/>
    <w:rsid w:val="00D05CE8"/>
    <w:rsid w:val="00D1115D"/>
    <w:rsid w:val="00D1118D"/>
    <w:rsid w:val="00D11B57"/>
    <w:rsid w:val="00D178B0"/>
    <w:rsid w:val="00D27735"/>
    <w:rsid w:val="00D312E0"/>
    <w:rsid w:val="00D31A26"/>
    <w:rsid w:val="00D31D7F"/>
    <w:rsid w:val="00D467D1"/>
    <w:rsid w:val="00D46A0F"/>
    <w:rsid w:val="00D46CCB"/>
    <w:rsid w:val="00D5349F"/>
    <w:rsid w:val="00D5623D"/>
    <w:rsid w:val="00D6041B"/>
    <w:rsid w:val="00D61002"/>
    <w:rsid w:val="00D617A7"/>
    <w:rsid w:val="00D64E49"/>
    <w:rsid w:val="00D67C8B"/>
    <w:rsid w:val="00D74273"/>
    <w:rsid w:val="00D77E68"/>
    <w:rsid w:val="00D81AA5"/>
    <w:rsid w:val="00D83D7B"/>
    <w:rsid w:val="00D84EFC"/>
    <w:rsid w:val="00D873D2"/>
    <w:rsid w:val="00D95FCD"/>
    <w:rsid w:val="00DA712C"/>
    <w:rsid w:val="00DB1FE1"/>
    <w:rsid w:val="00DB653D"/>
    <w:rsid w:val="00DB6EE0"/>
    <w:rsid w:val="00DC1D15"/>
    <w:rsid w:val="00DC4231"/>
    <w:rsid w:val="00DC678F"/>
    <w:rsid w:val="00DC6D98"/>
    <w:rsid w:val="00DD545E"/>
    <w:rsid w:val="00DD72C5"/>
    <w:rsid w:val="00DD7479"/>
    <w:rsid w:val="00DE0204"/>
    <w:rsid w:val="00DE3BF3"/>
    <w:rsid w:val="00DE6940"/>
    <w:rsid w:val="00DF432C"/>
    <w:rsid w:val="00DF4F51"/>
    <w:rsid w:val="00DF6F05"/>
    <w:rsid w:val="00E01570"/>
    <w:rsid w:val="00E03982"/>
    <w:rsid w:val="00E06ED4"/>
    <w:rsid w:val="00E10636"/>
    <w:rsid w:val="00E120BF"/>
    <w:rsid w:val="00E21418"/>
    <w:rsid w:val="00E37263"/>
    <w:rsid w:val="00E457A1"/>
    <w:rsid w:val="00E52590"/>
    <w:rsid w:val="00E52623"/>
    <w:rsid w:val="00E57F58"/>
    <w:rsid w:val="00E716E5"/>
    <w:rsid w:val="00E71DC6"/>
    <w:rsid w:val="00E73551"/>
    <w:rsid w:val="00E77A7A"/>
    <w:rsid w:val="00E8702D"/>
    <w:rsid w:val="00E9192C"/>
    <w:rsid w:val="00E9303B"/>
    <w:rsid w:val="00E95253"/>
    <w:rsid w:val="00E9586B"/>
    <w:rsid w:val="00E96B1C"/>
    <w:rsid w:val="00EA2627"/>
    <w:rsid w:val="00EA4DCC"/>
    <w:rsid w:val="00EA7BE4"/>
    <w:rsid w:val="00EA7D40"/>
    <w:rsid w:val="00EB4282"/>
    <w:rsid w:val="00EB5B9B"/>
    <w:rsid w:val="00ED05B6"/>
    <w:rsid w:val="00EE380C"/>
    <w:rsid w:val="00EE61FF"/>
    <w:rsid w:val="00EF0150"/>
    <w:rsid w:val="00EF09AA"/>
    <w:rsid w:val="00EF225D"/>
    <w:rsid w:val="00EF3963"/>
    <w:rsid w:val="00EF64E6"/>
    <w:rsid w:val="00F0109C"/>
    <w:rsid w:val="00F0446C"/>
    <w:rsid w:val="00F07456"/>
    <w:rsid w:val="00F07517"/>
    <w:rsid w:val="00F11864"/>
    <w:rsid w:val="00F11CFC"/>
    <w:rsid w:val="00F23B89"/>
    <w:rsid w:val="00F25821"/>
    <w:rsid w:val="00F41A1E"/>
    <w:rsid w:val="00F42C59"/>
    <w:rsid w:val="00F46472"/>
    <w:rsid w:val="00F51C28"/>
    <w:rsid w:val="00F5576A"/>
    <w:rsid w:val="00F55D6E"/>
    <w:rsid w:val="00F5625B"/>
    <w:rsid w:val="00F60642"/>
    <w:rsid w:val="00F61543"/>
    <w:rsid w:val="00F648C9"/>
    <w:rsid w:val="00F64A53"/>
    <w:rsid w:val="00F64DB4"/>
    <w:rsid w:val="00F74528"/>
    <w:rsid w:val="00F94CD6"/>
    <w:rsid w:val="00F96314"/>
    <w:rsid w:val="00FA0599"/>
    <w:rsid w:val="00FA32F8"/>
    <w:rsid w:val="00FA3F0D"/>
    <w:rsid w:val="00FA578F"/>
    <w:rsid w:val="00FB20E2"/>
    <w:rsid w:val="00FB56A9"/>
    <w:rsid w:val="00FB5731"/>
    <w:rsid w:val="00FB6C25"/>
    <w:rsid w:val="00FB7901"/>
    <w:rsid w:val="00FC420B"/>
    <w:rsid w:val="00FC5A5C"/>
    <w:rsid w:val="00FD29BB"/>
    <w:rsid w:val="00FD3F49"/>
    <w:rsid w:val="00FE70EF"/>
    <w:rsid w:val="00FE7297"/>
    <w:rsid w:val="00FF1083"/>
    <w:rsid w:val="00FF62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stroke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2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1DEA"/>
    <w:pPr>
      <w:tabs>
        <w:tab w:val="center" w:pos="4536"/>
        <w:tab w:val="right" w:pos="9072"/>
      </w:tabs>
      <w:spacing w:after="0" w:line="240" w:lineRule="auto"/>
    </w:pPr>
  </w:style>
  <w:style w:type="character" w:customStyle="1" w:styleId="En-tteCar">
    <w:name w:val="En-tête Car"/>
    <w:basedOn w:val="Policepardfaut"/>
    <w:link w:val="En-tte"/>
    <w:uiPriority w:val="99"/>
    <w:rsid w:val="00551DEA"/>
  </w:style>
  <w:style w:type="paragraph" w:styleId="Pieddepage">
    <w:name w:val="footer"/>
    <w:basedOn w:val="Normal"/>
    <w:link w:val="PieddepageCar"/>
    <w:uiPriority w:val="99"/>
    <w:unhideWhenUsed/>
    <w:rsid w:val="00551D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DEA"/>
  </w:style>
  <w:style w:type="paragraph" w:styleId="Textedebulles">
    <w:name w:val="Balloon Text"/>
    <w:basedOn w:val="Normal"/>
    <w:link w:val="TextedebullesCar"/>
    <w:uiPriority w:val="99"/>
    <w:semiHidden/>
    <w:unhideWhenUsed/>
    <w:rsid w:val="00551D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1DEA"/>
    <w:rPr>
      <w:rFonts w:ascii="Tahoma" w:hAnsi="Tahoma" w:cs="Tahoma"/>
      <w:sz w:val="16"/>
      <w:szCs w:val="16"/>
    </w:rPr>
  </w:style>
  <w:style w:type="table" w:styleId="Grilledutableau">
    <w:name w:val="Table Grid"/>
    <w:basedOn w:val="TableauNormal"/>
    <w:uiPriority w:val="59"/>
    <w:rsid w:val="000E21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330209"/>
    <w:pPr>
      <w:ind w:left="720"/>
      <w:contextualSpacing/>
    </w:pPr>
  </w:style>
  <w:style w:type="character" w:styleId="Lienhypertexte">
    <w:name w:val="Hyperlink"/>
    <w:basedOn w:val="Policepardfaut"/>
    <w:uiPriority w:val="99"/>
    <w:unhideWhenUsed/>
    <w:rsid w:val="0062379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illedesale.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6686-6D92-4159-8AE3-AEAE3087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3165</Words>
  <Characters>17408</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3</dc:creator>
  <cp:lastModifiedBy>Poste 3</cp:lastModifiedBy>
  <cp:revision>10</cp:revision>
  <cp:lastPrinted>2022-09-26T12:53:00Z</cp:lastPrinted>
  <dcterms:created xsi:type="dcterms:W3CDTF">2022-09-26T11:41:00Z</dcterms:created>
  <dcterms:modified xsi:type="dcterms:W3CDTF">2022-09-26T13:12:00Z</dcterms:modified>
</cp:coreProperties>
</file>