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386850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02/CS/2019 du Mardi 19/03/2019   à 11 heures </w:t>
      </w:r>
    </w:p>
    <w:p w:rsidR="00386850" w:rsidRPr="00386850" w:rsidRDefault="00386850" w:rsidP="00386850">
      <w:pPr>
        <w:tabs>
          <w:tab w:val="left" w:pos="1180"/>
        </w:tabs>
        <w:jc w:val="both"/>
        <w:rPr>
          <w:b/>
          <w:bCs/>
          <w:iCs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>
        <w:rPr>
          <w:rFonts w:ascii="Arial Black" w:hAnsi="Arial Black"/>
          <w:b/>
          <w:bCs/>
          <w:iCs/>
          <w:sz w:val="16"/>
          <w:szCs w:val="16"/>
          <w:lang w:bidi="ar-MA"/>
        </w:rPr>
        <w:t>TRAVAUX D’AMENAGEMENT ET D’EQUIPEMENT DE LA SALLE FATHALLAH BOUAZZAOUI A SALE</w:t>
      </w:r>
    </w:p>
    <w:p w:rsidR="00386850" w:rsidRPr="002E7103" w:rsidRDefault="00386850" w:rsidP="00386850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386850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02/CS/2018</w:t>
      </w:r>
    </w:p>
    <w:p w:rsidR="00386850" w:rsidRPr="00386850" w:rsidRDefault="00386850" w:rsidP="00386850">
      <w:pPr>
        <w:tabs>
          <w:tab w:val="left" w:pos="1180"/>
        </w:tabs>
        <w:jc w:val="both"/>
        <w:rPr>
          <w:b/>
          <w:bCs/>
          <w:iCs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>
        <w:rPr>
          <w:rFonts w:ascii="Arial Black" w:hAnsi="Arial Black"/>
          <w:b/>
          <w:bCs/>
          <w:iCs/>
          <w:sz w:val="16"/>
          <w:szCs w:val="16"/>
          <w:lang w:bidi="ar-MA"/>
        </w:rPr>
        <w:t>TRAVAUX D’AMENAGEMENT ET D’EQUIPEMENT DE LA SALLE FATHALLAH BOUAZZAOUI A SALE</w:t>
      </w:r>
    </w:p>
    <w:p w:rsidR="00386850" w:rsidRPr="00356173" w:rsidRDefault="00386850" w:rsidP="00386850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Fonts w:hint="cs"/>
          <w:rtl/>
        </w:rPr>
      </w:pPr>
    </w:p>
    <w:p w:rsidR="008E468C" w:rsidRDefault="00386850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86850"/>
    <w:rsid w:val="003C28C0"/>
    <w:rsid w:val="003C6F0D"/>
    <w:rsid w:val="00477E8A"/>
    <w:rsid w:val="00493FE6"/>
    <w:rsid w:val="004D743E"/>
    <w:rsid w:val="00511FCB"/>
    <w:rsid w:val="005B4DDA"/>
    <w:rsid w:val="006A310C"/>
    <w:rsid w:val="006C0968"/>
    <w:rsid w:val="00726C42"/>
    <w:rsid w:val="007D271F"/>
    <w:rsid w:val="00845558"/>
    <w:rsid w:val="008D3F42"/>
    <w:rsid w:val="008F5C4D"/>
    <w:rsid w:val="00926D82"/>
    <w:rsid w:val="00935BE8"/>
    <w:rsid w:val="00952BE6"/>
    <w:rsid w:val="00981345"/>
    <w:rsid w:val="00A81A22"/>
    <w:rsid w:val="00A93B5C"/>
    <w:rsid w:val="00AA4674"/>
    <w:rsid w:val="00AD51FA"/>
    <w:rsid w:val="00C33857"/>
    <w:rsid w:val="00C8723C"/>
    <w:rsid w:val="00C90E29"/>
    <w:rsid w:val="00CF7236"/>
    <w:rsid w:val="00DE26B7"/>
    <w:rsid w:val="00DE51A1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1189</Words>
  <Characters>6542</Characters>
  <Application>Microsoft Office Word</Application>
  <DocSecurity>0</DocSecurity>
  <Lines>54</Lines>
  <Paragraphs>15</Paragraphs>
  <ScaleCrop>false</ScaleCrop>
  <Company/>
  <LinksUpToDate>false</LinksUpToDate>
  <CharactersWithSpaces>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1</cp:revision>
  <dcterms:created xsi:type="dcterms:W3CDTF">2019-02-20T10:02:00Z</dcterms:created>
  <dcterms:modified xsi:type="dcterms:W3CDTF">2019-02-20T10:13:00Z</dcterms:modified>
</cp:coreProperties>
</file>